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2D3" w:rsidRPr="006612D3" w:rsidRDefault="006612D3" w:rsidP="006612D3">
      <w:pPr>
        <w:suppressAutoHyphens/>
        <w:spacing w:after="0" w:line="360" w:lineRule="auto"/>
        <w:ind w:left="120"/>
        <w:jc w:val="center"/>
        <w:rPr>
          <w:rFonts w:ascii="PT Astra Serif" w:eastAsia="Calibri" w:hAnsi="PT Astra Serif" w:cs="Calibri"/>
        </w:rPr>
      </w:pPr>
      <w:r w:rsidRPr="006612D3">
        <w:rPr>
          <w:rFonts w:ascii="PT Astra Serif" w:eastAsia="Calibri" w:hAnsi="PT Astra Serif" w:cs="Calibri"/>
          <w:b/>
          <w:color w:val="000000"/>
          <w:sz w:val="28"/>
        </w:rPr>
        <w:t>МИНИСТЕРСТВО ПРОСВЕЩЕНИЯ РОССИЙСКОЙ ФЕДЕРАЦИИ</w:t>
      </w:r>
    </w:p>
    <w:p w:rsidR="006612D3" w:rsidRPr="006612D3" w:rsidRDefault="006612D3" w:rsidP="006612D3">
      <w:pPr>
        <w:suppressAutoHyphens/>
        <w:spacing w:after="0" w:line="360" w:lineRule="auto"/>
        <w:ind w:left="120"/>
        <w:jc w:val="center"/>
        <w:rPr>
          <w:rFonts w:ascii="Calibri" w:eastAsia="Calibri" w:hAnsi="Calibri" w:cs="Calibri"/>
        </w:rPr>
      </w:pPr>
      <w:r w:rsidRPr="006612D3">
        <w:rPr>
          <w:rFonts w:ascii="PT Astra Serif" w:eastAsia="Calibri" w:hAnsi="PT Astra Serif" w:cs="Calibri"/>
          <w:b/>
          <w:color w:val="000000"/>
          <w:sz w:val="28"/>
        </w:rPr>
        <w:t>МИНИСТЕРСТВО  ОБРАЗОВАНИЯ САРАТОВСКОЙ ОБЛАСТИ</w:t>
      </w:r>
    </w:p>
    <w:p w:rsidR="006612D3" w:rsidRPr="006612D3" w:rsidRDefault="006612D3" w:rsidP="006612D3">
      <w:pPr>
        <w:suppressAutoHyphens/>
        <w:spacing w:after="0" w:line="360" w:lineRule="auto"/>
        <w:ind w:left="120"/>
        <w:jc w:val="center"/>
        <w:rPr>
          <w:rFonts w:ascii="Calibri" w:eastAsia="Calibri" w:hAnsi="Calibri" w:cs="Calibri"/>
        </w:rPr>
      </w:pPr>
      <w:r w:rsidRPr="006612D3">
        <w:rPr>
          <w:rFonts w:ascii="PT Astra Serif" w:eastAsia="Calibri" w:hAnsi="PT Astra Serif" w:cs="Calibri"/>
          <w:b/>
          <w:color w:val="000000"/>
          <w:sz w:val="28"/>
        </w:rPr>
        <w:t>АДМИНИСТРАЦИЯ АТКАРСКОГО МУНИЦИПА</w:t>
      </w:r>
      <w:bookmarkStart w:id="0" w:name="_GoBack_Копия_1"/>
      <w:bookmarkStart w:id="1" w:name="74d6ab55-f73b-48d7-ba78-c30f74a03786"/>
      <w:bookmarkEnd w:id="0"/>
      <w:r w:rsidRPr="006612D3">
        <w:rPr>
          <w:rFonts w:ascii="PT Astra Serif" w:eastAsia="Calibri" w:hAnsi="PT Astra Serif" w:cs="Calibri"/>
          <w:b/>
          <w:color w:val="000000"/>
          <w:sz w:val="28"/>
        </w:rPr>
        <w:t>ЛЬНОГО РАЙОНА</w:t>
      </w:r>
      <w:bookmarkEnd w:id="1"/>
      <w:r w:rsidRPr="006612D3">
        <w:rPr>
          <w:rFonts w:ascii="PT Astra Serif" w:eastAsia="Calibri" w:hAnsi="PT Astra Serif" w:cs="Calibri"/>
          <w:b/>
          <w:color w:val="000000"/>
          <w:sz w:val="28"/>
        </w:rPr>
        <w:t xml:space="preserve"> </w:t>
      </w:r>
    </w:p>
    <w:p w:rsidR="006612D3" w:rsidRPr="006612D3" w:rsidRDefault="006612D3" w:rsidP="006612D3">
      <w:pPr>
        <w:suppressAutoHyphens/>
        <w:spacing w:after="0" w:line="360" w:lineRule="auto"/>
        <w:ind w:left="120"/>
        <w:jc w:val="center"/>
        <w:rPr>
          <w:rFonts w:ascii="PT Astra Serif" w:eastAsia="Calibri" w:hAnsi="PT Astra Serif" w:cs="Calibri"/>
        </w:rPr>
      </w:pPr>
      <w:r w:rsidRPr="006612D3">
        <w:rPr>
          <w:rFonts w:ascii="PT Astra Serif" w:eastAsia="Calibri" w:hAnsi="PT Astra Serif" w:cs="Calibri"/>
          <w:b/>
          <w:color w:val="000000"/>
          <w:sz w:val="28"/>
        </w:rPr>
        <w:t xml:space="preserve">МОУ-СОШ </w:t>
      </w:r>
      <w:proofErr w:type="spellStart"/>
      <w:r w:rsidRPr="006612D3">
        <w:rPr>
          <w:rFonts w:ascii="PT Astra Serif" w:eastAsia="Calibri" w:hAnsi="PT Astra Serif" w:cs="Calibri"/>
          <w:b/>
          <w:color w:val="000000"/>
          <w:sz w:val="28"/>
        </w:rPr>
        <w:t>No</w:t>
      </w:r>
      <w:proofErr w:type="spellEnd"/>
      <w:r w:rsidRPr="006612D3">
        <w:rPr>
          <w:rFonts w:ascii="PT Astra Serif" w:eastAsia="Calibri" w:hAnsi="PT Astra Serif" w:cs="Calibri"/>
          <w:b/>
          <w:color w:val="000000"/>
          <w:sz w:val="28"/>
        </w:rPr>
        <w:t xml:space="preserve"> 8 ГОРОДА АТКАРСКА САРАТОВСКОЙ ОБЛАСТИ</w:t>
      </w:r>
    </w:p>
    <w:p w:rsidR="006612D3" w:rsidRPr="006612D3" w:rsidRDefault="006612D3" w:rsidP="006612D3">
      <w:pPr>
        <w:widowControl w:val="0"/>
        <w:autoSpaceDE w:val="0"/>
        <w:autoSpaceDN w:val="0"/>
        <w:adjustRightInd w:val="0"/>
        <w:spacing w:after="0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7E6" w:rsidRDefault="00E167E6">
      <w:pPr>
        <w:widowControl w:val="0"/>
        <w:autoSpaceDE w:val="0"/>
        <w:autoSpaceDN w:val="0"/>
        <w:adjustRightInd w:val="0"/>
        <w:spacing w:after="0" w:line="40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GoBack"/>
      <w:bookmarkEnd w:id="2"/>
    </w:p>
    <w:p w:rsidR="00E167E6" w:rsidRDefault="00E167E6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8"/>
        <w:gridCol w:w="3285"/>
        <w:gridCol w:w="3118"/>
      </w:tblGrid>
      <w:tr w:rsidR="00E167E6">
        <w:tc>
          <w:tcPr>
            <w:tcW w:w="34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7E6" w:rsidRDefault="00C90C28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«РАССМОТРЕНО» </w:t>
            </w:r>
          </w:p>
          <w:p w:rsidR="00E167E6" w:rsidRDefault="00C90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    ШМО                                      учителей начальных классов                                                              </w:t>
            </w:r>
          </w:p>
          <w:p w:rsidR="00E167E6" w:rsidRDefault="00C90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ШМО                                                                             </w:t>
            </w:r>
          </w:p>
          <w:p w:rsidR="00E167E6" w:rsidRDefault="00C90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С.В.Фаева</w:t>
            </w:r>
            <w:proofErr w:type="spellEnd"/>
          </w:p>
          <w:p w:rsidR="00E167E6" w:rsidRDefault="00C90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</w:t>
            </w:r>
            <w:r w:rsidR="00963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</w:t>
            </w:r>
            <w:r w:rsidRPr="00963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.08.2</w:t>
            </w:r>
            <w:r w:rsidRPr="00963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4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7E6" w:rsidRDefault="00C90C28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«СОГЛАСОВАНО»            </w:t>
            </w:r>
          </w:p>
          <w:p w:rsidR="00E167E6" w:rsidRDefault="00C90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завуч по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воспитательной работе</w:t>
            </w:r>
          </w:p>
          <w:p w:rsidR="00E167E6" w:rsidRDefault="00C90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Е.Ю.Волкова</w:t>
            </w:r>
            <w:proofErr w:type="spellEnd"/>
          </w:p>
          <w:p w:rsidR="00E167E6" w:rsidRDefault="00C90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_____________________.</w:t>
            </w:r>
          </w:p>
          <w:p w:rsidR="00E167E6" w:rsidRDefault="00E1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  <w:tc>
          <w:tcPr>
            <w:tcW w:w="34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7E6" w:rsidRDefault="00C90C28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«УТВЕРЖДЕНО»</w:t>
            </w:r>
          </w:p>
          <w:p w:rsidR="00E167E6" w:rsidRDefault="00C90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E167E6" w:rsidRDefault="00C90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Е.В.Калинина</w:t>
            </w:r>
            <w:proofErr w:type="spellEnd"/>
          </w:p>
          <w:p w:rsidR="00E167E6" w:rsidRDefault="00C90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№ </w:t>
            </w:r>
            <w:r w:rsidR="00963A21" w:rsidRPr="00963A2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276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</w:p>
          <w:p w:rsidR="00E167E6" w:rsidRDefault="00C90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августа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E167E6" w:rsidRDefault="00E1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</w:tbl>
    <w:p w:rsidR="00E167E6" w:rsidRDefault="00E167E6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7E6" w:rsidRDefault="00E167E6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7E6" w:rsidRDefault="00E167E6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7E6" w:rsidRDefault="00E167E6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7E6" w:rsidRDefault="00C90C28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‌</w:t>
      </w:r>
    </w:p>
    <w:p w:rsidR="00E167E6" w:rsidRDefault="00E167E6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7E6" w:rsidRDefault="00E167E6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7E6" w:rsidRDefault="00E167E6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7E6" w:rsidRDefault="00C90C28">
      <w:pPr>
        <w:widowControl w:val="0"/>
        <w:autoSpaceDE w:val="0"/>
        <w:autoSpaceDN w:val="0"/>
        <w:spacing w:before="91" w:after="0" w:line="244" w:lineRule="auto"/>
        <w:ind w:left="889" w:right="887" w:hanging="1"/>
        <w:jc w:val="center"/>
        <w:rPr>
          <w:rFonts w:ascii="Times New Roman" w:eastAsia="Times New Roman" w:hAnsi="Times New Roman" w:cs="Times New Roman"/>
          <w:spacing w:val="4"/>
          <w:w w:val="9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  <w:r>
        <w:rPr>
          <w:rFonts w:ascii="Times New Roman" w:eastAsia="Times New Roman" w:hAnsi="Times New Roman" w:cs="Times New Roman"/>
          <w:spacing w:val="4"/>
          <w:w w:val="90"/>
          <w:sz w:val="28"/>
          <w:szCs w:val="28"/>
        </w:rPr>
        <w:t xml:space="preserve"> </w:t>
      </w:r>
    </w:p>
    <w:p w:rsidR="00E167E6" w:rsidRDefault="00C90C28">
      <w:pPr>
        <w:widowControl w:val="0"/>
        <w:autoSpaceDE w:val="0"/>
        <w:autoSpaceDN w:val="0"/>
        <w:spacing w:before="91" w:after="0" w:line="244" w:lineRule="auto"/>
        <w:ind w:left="889" w:right="887" w:hanging="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5"/>
          <w:w w:val="90"/>
          <w:sz w:val="28"/>
          <w:szCs w:val="28"/>
        </w:rPr>
        <w:t>НАЧАЛЬНОГО</w:t>
      </w:r>
      <w:r>
        <w:rPr>
          <w:rFonts w:ascii="Times New Roman" w:eastAsia="Times New Roman" w:hAnsi="Times New Roman" w:cs="Times New Roman"/>
          <w:spacing w:val="-7"/>
          <w:w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5"/>
          <w:w w:val="90"/>
          <w:sz w:val="28"/>
          <w:szCs w:val="28"/>
        </w:rPr>
        <w:t>ОБЩЕГО</w:t>
      </w:r>
      <w:r>
        <w:rPr>
          <w:rFonts w:ascii="Times New Roman" w:eastAsia="Times New Roman" w:hAnsi="Times New Roman" w:cs="Times New Roman"/>
          <w:spacing w:val="-7"/>
          <w:w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w w:val="90"/>
          <w:sz w:val="28"/>
          <w:szCs w:val="28"/>
        </w:rPr>
        <w:t>ОБРАЗОВАНИЯ ДЛЯ ОБУЧАЮЩИХСЯ С НАРУШЕНИЯМИ ОПОРНО-ДВИГАТЕЛЬНОГО АППАРАТА (ВАРИАНТ 6.2)</w:t>
      </w:r>
    </w:p>
    <w:p w:rsidR="00E167E6" w:rsidRDefault="00E167E6">
      <w:pPr>
        <w:widowControl w:val="0"/>
        <w:autoSpaceDE w:val="0"/>
        <w:autoSpaceDN w:val="0"/>
        <w:adjustRightInd w:val="0"/>
        <w:spacing w:after="0" w:line="40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7E6" w:rsidRDefault="00C90C28">
      <w:pPr>
        <w:widowControl w:val="0"/>
        <w:autoSpaceDE w:val="0"/>
        <w:autoSpaceDN w:val="0"/>
        <w:adjustRightInd w:val="0"/>
        <w:spacing w:after="0" w:line="40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учебного предмета «Математика»</w:t>
      </w:r>
    </w:p>
    <w:p w:rsidR="00E167E6" w:rsidRDefault="00C90C28">
      <w:pPr>
        <w:widowControl w:val="0"/>
        <w:autoSpaceDE w:val="0"/>
        <w:autoSpaceDN w:val="0"/>
        <w:adjustRightInd w:val="0"/>
        <w:spacing w:after="0" w:line="40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</w:t>
      </w:r>
    </w:p>
    <w:p w:rsidR="00E167E6" w:rsidRDefault="00E167E6">
      <w:pPr>
        <w:widowControl w:val="0"/>
        <w:autoSpaceDE w:val="0"/>
        <w:autoSpaceDN w:val="0"/>
        <w:adjustRightInd w:val="0"/>
        <w:spacing w:after="0" w:line="27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7E6" w:rsidRDefault="00E167E6">
      <w:pPr>
        <w:widowControl w:val="0"/>
        <w:autoSpaceDE w:val="0"/>
        <w:autoSpaceDN w:val="0"/>
        <w:adjustRightInd w:val="0"/>
        <w:spacing w:after="0" w:line="27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7E6" w:rsidRDefault="00E167E6">
      <w:pPr>
        <w:widowControl w:val="0"/>
        <w:autoSpaceDE w:val="0"/>
        <w:autoSpaceDN w:val="0"/>
        <w:adjustRightInd w:val="0"/>
        <w:spacing w:after="0" w:line="27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7E6" w:rsidRDefault="00E167E6">
      <w:pPr>
        <w:widowControl w:val="0"/>
        <w:autoSpaceDE w:val="0"/>
        <w:autoSpaceDN w:val="0"/>
        <w:adjustRightInd w:val="0"/>
        <w:spacing w:after="0" w:line="27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7E6" w:rsidRDefault="00E167E6">
      <w:pPr>
        <w:widowControl w:val="0"/>
        <w:autoSpaceDE w:val="0"/>
        <w:autoSpaceDN w:val="0"/>
        <w:adjustRightInd w:val="0"/>
        <w:spacing w:after="0" w:line="27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7E6" w:rsidRDefault="00E167E6">
      <w:pPr>
        <w:widowControl w:val="0"/>
        <w:autoSpaceDE w:val="0"/>
        <w:autoSpaceDN w:val="0"/>
        <w:adjustRightInd w:val="0"/>
        <w:spacing w:after="0" w:line="27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7E6" w:rsidRDefault="00E167E6">
      <w:pPr>
        <w:widowControl w:val="0"/>
        <w:autoSpaceDE w:val="0"/>
        <w:autoSpaceDN w:val="0"/>
        <w:adjustRightInd w:val="0"/>
        <w:spacing w:after="0" w:line="27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7E6" w:rsidRDefault="00E167E6">
      <w:pPr>
        <w:widowControl w:val="0"/>
        <w:autoSpaceDE w:val="0"/>
        <w:autoSpaceDN w:val="0"/>
        <w:adjustRightInd w:val="0"/>
        <w:spacing w:after="0" w:line="27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7E6" w:rsidRDefault="00E167E6">
      <w:pPr>
        <w:widowControl w:val="0"/>
        <w:autoSpaceDE w:val="0"/>
        <w:autoSpaceDN w:val="0"/>
        <w:adjustRightInd w:val="0"/>
        <w:spacing w:after="0" w:line="27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7E6" w:rsidRDefault="00E167E6">
      <w:pPr>
        <w:widowControl w:val="0"/>
        <w:autoSpaceDE w:val="0"/>
        <w:autoSpaceDN w:val="0"/>
        <w:adjustRightInd w:val="0"/>
        <w:spacing w:after="0" w:line="275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167E6" w:rsidRDefault="00C90C28">
      <w:pPr>
        <w:widowControl w:val="0"/>
        <w:autoSpaceDE w:val="0"/>
        <w:autoSpaceDN w:val="0"/>
        <w:adjustRightInd w:val="0"/>
        <w:spacing w:after="0" w:line="275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г. Аткарск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3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.</w:t>
      </w:r>
    </w:p>
    <w:p w:rsidR="00E167E6" w:rsidRDefault="00E167E6">
      <w:pPr>
        <w:widowControl w:val="0"/>
        <w:autoSpaceDE w:val="0"/>
        <w:autoSpaceDN w:val="0"/>
        <w:adjustRightInd w:val="0"/>
        <w:spacing w:after="0" w:line="408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67E6" w:rsidRDefault="00C90C28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программа по учебному предмету «Математика» на уровне начального общего образования составлена на основе требований к результатам освоения адаптированной основной общеобразовательной программы начального общего образования для обучающихся с НОДА,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воспитания.</w:t>
      </w:r>
    </w:p>
    <w:p w:rsidR="00E167E6" w:rsidRDefault="00C90C28">
      <w:pPr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учебному предмету «Математика» (предметная область «Математика и информатика») для обучающихся с нарушениями опорно-двигательного аппарата (НОДА) включает пояснительную записку, содержание учебного предмета «Математика» для подготовительного и 1—4 классов, распределённое по годам обучения, планируемые результаты освоения учебного предмета «Математика» на уровне начального общего образования и тематическое планирование изучения курса. </w:t>
      </w:r>
      <w:proofErr w:type="gramEnd"/>
    </w:p>
    <w:p w:rsidR="00E167E6" w:rsidRDefault="00C90C28">
      <w:pPr>
        <w:keepNext/>
        <w:spacing w:after="0" w:line="240" w:lineRule="auto"/>
        <w:outlineLvl w:val="2"/>
        <w:rPr>
          <w:rFonts w:ascii="Cambria" w:eastAsia="Times New Roman" w:hAnsi="Cambria" w:cs="Trebuchet MS"/>
          <w:b/>
          <w:bCs/>
          <w:sz w:val="26"/>
          <w:szCs w:val="26"/>
        </w:rPr>
      </w:pPr>
      <w:bookmarkStart w:id="3" w:name="_Toc144295819"/>
      <w:r>
        <w:rPr>
          <w:rFonts w:ascii="Cambria" w:eastAsia="Times New Roman" w:hAnsi="Cambria" w:cs="Trebuchet MS"/>
          <w:b/>
          <w:bCs/>
          <w:sz w:val="26"/>
          <w:szCs w:val="26"/>
        </w:rPr>
        <w:t xml:space="preserve">                                                       </w:t>
      </w:r>
    </w:p>
    <w:p w:rsidR="00E167E6" w:rsidRDefault="00E167E6">
      <w:pPr>
        <w:keepNext/>
        <w:spacing w:after="0" w:line="240" w:lineRule="auto"/>
        <w:outlineLvl w:val="2"/>
        <w:rPr>
          <w:rFonts w:ascii="Cambria" w:eastAsia="Times New Roman" w:hAnsi="Cambria" w:cs="Trebuchet MS"/>
          <w:b/>
          <w:bCs/>
          <w:sz w:val="26"/>
          <w:szCs w:val="26"/>
        </w:rPr>
      </w:pPr>
    </w:p>
    <w:p w:rsidR="00E167E6" w:rsidRDefault="00C90C28" w:rsidP="00963A21">
      <w:pPr>
        <w:keepNext/>
        <w:spacing w:after="0" w:line="240" w:lineRule="auto"/>
        <w:ind w:firstLineChars="950" w:firstLine="2480"/>
        <w:outlineLvl w:val="2"/>
        <w:rPr>
          <w:rFonts w:ascii="Cambria" w:eastAsia="Times New Roman" w:hAnsi="Cambria" w:cs="Trebuchet MS"/>
          <w:b/>
          <w:bCs/>
          <w:sz w:val="26"/>
          <w:szCs w:val="26"/>
        </w:rPr>
      </w:pPr>
      <w:r>
        <w:rPr>
          <w:rFonts w:ascii="Cambria" w:eastAsia="Times New Roman" w:hAnsi="Cambria" w:cs="Trebuchet MS"/>
          <w:b/>
          <w:bCs/>
          <w:sz w:val="26"/>
          <w:szCs w:val="26"/>
        </w:rPr>
        <w:t xml:space="preserve">   ПОЯСНИТЕЛЬНАЯ ЗАПИСКА</w:t>
      </w:r>
      <w:bookmarkEnd w:id="3"/>
    </w:p>
    <w:p w:rsidR="00E167E6" w:rsidRDefault="00C90C28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1071245</wp:posOffset>
                </wp:positionH>
                <wp:positionV relativeFrom="paragraph">
                  <wp:posOffset>27305</wp:posOffset>
                </wp:positionV>
                <wp:extent cx="5791200" cy="45085"/>
                <wp:effectExtent l="13970" t="5715" r="5080" b="0"/>
                <wp:wrapTopAndBottom/>
                <wp:docPr id="3" name="Поли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791200" cy="45085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100" style="position:absolute;left:0pt;margin-left:84.35pt;margin-top:2.15pt;height:3.55pt;width:456pt;mso-position-horizontal-relative:page;mso-wrap-distance-bottom:0pt;mso-wrap-distance-top:0pt;z-index:-251657216;mso-width-relative:page;mso-height-relative:page;" filled="f" stroked="t" coordsize="6350,1" o:gfxdata="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" path="m0,0l6350,0e">
                <v:path o:connectlocs="0,0;5791200,0" o:connectangles="0,0"/>
                <v:fill on="f" focussize="0,0"/>
                <v:stroke weight="0.5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Пояснительная записка отражает общие цели и задачи изучения предмета, характеристику психологических предпосылок к его изучению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младшего школьного возраста с нарушениями опорно-двигательного аппарата;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E167E6" w:rsidRDefault="00C90C28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:rsidR="00E167E6" w:rsidRDefault="00C90C28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Содержание обучения в каждом классе завершается перечнем универсальных учебных действий (УУД) — познавательных, коммуникативных и регулятивных, которые возможно формировать средствами учебного предмета «Математика» с учётом возрастных особенностей обучающихся младшего школьного возраста с нарушениями опорно-двигательного аппарата. В подготовительном, первом и втором классах предлагается пропедевтический уровень формирования УУД.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(определённые волевые усилия,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саморегуляция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 Планируемые результаты включают 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результаты за период обучения, а также предметные достижения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 НОДА за каждый год обучения  на уровне начального общего образования.</w:t>
      </w:r>
    </w:p>
    <w:p w:rsidR="00E167E6" w:rsidRDefault="00C90C28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видов деятельности, которые целесообразно использовать при изучении той или иной программной темы (раздела) Представлены также способы организации дифференцированного обучения с учетом образовательных потребностей обучающихся с НОДА.</w:t>
      </w:r>
    </w:p>
    <w:p w:rsidR="00E167E6" w:rsidRDefault="00C90C28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уровне начального общего образования изучение математики имеет особое значение в развитии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Приобретённые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</w:t>
      </w:r>
    </w:p>
    <w:p w:rsidR="00E167E6" w:rsidRDefault="00C90C28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овладении математическими знаниями обучающиеся с НОДА испытывают ряд объективных трудностей, которые возникают из-за поражения двигательной сферы, познавательной деятельности и  речи.  Двигательные  нарушения ограничивают способность к освоению предметно практической деятельности, которая лежит в основе овладения представлениями о количестве, а в дальнейшем сказывается на решении текстовых задач. Нарушение таких высших психических функций, как пространственная и временная ориентировка, приводит к трудностям  формирования пространственных и временных представлений, счетных операций, изучения геометрического материала, работе с тетрадью, учебником, способах записи примеров в столбик и т.п.</w:t>
      </w:r>
    </w:p>
    <w:p w:rsidR="00E167E6" w:rsidRDefault="00C90C28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уроках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математики, обучающиеся с НОДА испытывают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особенные трудности при выполнении рисунков, чертежей, так как им трудно одновременно держать карандаш и линейку, поэтому у них возникает потребность в помощи взрослого (учителя,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тьютора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). Для решения таких задач оптимально использовать современные цифровые ресурсы, позволяющие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обучающимся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 НОДА проводить измерительные и графические работы в виртуальном пространстве. </w:t>
      </w:r>
    </w:p>
    <w:p w:rsidR="00E167E6" w:rsidRDefault="00C90C28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Из-за двигательных нарушений, низкой работоспособности и особенностей центральной нервной системы обучающимся с НОДА необходимо больше времени для выполнения заданий, чем здоровым обучающимся, поэтому для контроля знаний лучше использовать задачи на готовых чертежах, задачи, в которых уже напечатано условие и начало решения, а обучающиеся должны его закончить или выполнить тестовые задания. Перед контрольными работами необходимо проводить обобщающие уроки по теме, так как 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 НОДА отмечаются недостатки развития памяти, особенно кратковременной. </w:t>
      </w:r>
    </w:p>
    <w:p w:rsidR="00E167E6" w:rsidRDefault="00C90C28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Достаточно часто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НОДА нарушена устная речь, в некоторых случаях она отсутствует. Поэтому предлагать детям отвечать устно на вопросы, составлять задачи и т.п. упражнения не представляется возможным, таким обучающимся все задания предлагается выполнять в письменной форме. Если у обучающихся с НОДА отмечаются выраженные нарушения моторики рук, и они не овладевают письменной речью, то все задания, текущий и промежуточный контроль разрабатываются и предлагаются в электронном формате с увеличение времени для их выполнения. Для  достижения результатов по формированию  универсальных коммуникативных действий на уроках математики необходимо использовать средства альтернативной или дополнительной коммуникации.</w:t>
      </w:r>
    </w:p>
    <w:p w:rsidR="00E167E6" w:rsidRDefault="00C90C28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У обучающихся с НОДА, особенно при выраженных двигательных нарушениях, отмечаются проблемы в познании окружающей действительности, у них отмечается низкая осведомленность  о предметах и явлениях окружающего мира, поэтому большое внимание необходимо уделять практической направленности обучения математике, использованию  математических знаний в повседневной жизни. </w:t>
      </w:r>
      <w:proofErr w:type="gramEnd"/>
    </w:p>
    <w:p w:rsidR="00E167E6" w:rsidRDefault="00C90C28">
      <w:pPr>
        <w:spacing w:after="0" w:line="240" w:lineRule="auto"/>
        <w:ind w:right="15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Особые образовательные потребности  обучающихся с нарушениями опорно-двигательного аппарата на уроках математики задаются спецификой двигательных нарушений, а также спецификой нарушения психического развития, и определяют особую логику построения учебного процесса. Наряду с этим можно выделить особые по своему характеру потребности в обучении математике, свойственные всем обучающимся с НОДА:</w:t>
      </w:r>
    </w:p>
    <w:p w:rsidR="00E167E6" w:rsidRDefault="00C90C28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−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необходимо использование специальных методов, приёмов и средств обучения (в том числе специализированных компьютерных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ассистивных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технологий), обеспечивающих реализацию «обходных путей» обучения; использование виртуальной математической лаборатории.</w:t>
      </w:r>
    </w:p>
    <w:p w:rsidR="00E167E6" w:rsidRDefault="00C90C28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−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наглядно-действенный, предметно-практический характер обучения математике и упрощение системы учебно-познавательных задач, решаемых в процессе обучения;</w:t>
      </w:r>
    </w:p>
    <w:p w:rsidR="00E167E6" w:rsidRDefault="00C90C28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−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специальное обучение «переносу» сформированных математических знаний и умений в новые ситуации взаимодействия с действительностью;</w:t>
      </w:r>
    </w:p>
    <w:p w:rsidR="00E167E6" w:rsidRDefault="00C90C28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−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специальная помощь в развитии возможностей вербальной и невербальной коммуникации на уроках математики;</w:t>
      </w:r>
    </w:p>
    <w:p w:rsidR="00E167E6" w:rsidRDefault="00C90C28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−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коррекция произносительной стороны речи; освоение умения использовать речь по всему спектру коммуникативных ситуаций;</w:t>
      </w:r>
    </w:p>
    <w:p w:rsidR="00E167E6" w:rsidRDefault="00C90C28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−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обеспечение особой пространственной и временной организации образовательной среды;</w:t>
      </w:r>
    </w:p>
    <w:p w:rsidR="00E167E6" w:rsidRDefault="00C90C28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−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максимальное расширение образовательного пространства – выход за пределы образовательного учреждения при решении математических задач и выполнении проектных работ.</w:t>
      </w:r>
    </w:p>
    <w:p w:rsidR="00E167E6" w:rsidRDefault="00C90C28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−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использовать алгоритмы действий при решении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обучающими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 НОДА определенных типов математических задач, в том числе в процессе выполнения самостоятельных работ.</w:t>
      </w:r>
    </w:p>
    <w:p w:rsidR="00E167E6" w:rsidRDefault="00C90C28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Таким образом, изучение математики на уровне начального общего образования направлено на достижение следующих образовательных,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коррекционно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развивающих целей, а также целей воспитания:</w:t>
      </w:r>
    </w:p>
    <w:p w:rsidR="00E167E6" w:rsidRDefault="00C90C28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E167E6" w:rsidRDefault="00C90C28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Формирование функциональной математической грамотности обучающегося младшего школьного возраста с НОДА,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больше-меньше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», «равно-неравно», «порядок»), смысла арифметических действий, зависимостей (работа, движение, продолжительность события). </w:t>
      </w:r>
    </w:p>
    <w:p w:rsidR="00E167E6" w:rsidRDefault="00C90C28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Обеспечение математического развития обучающегося младшего школьного возраста с НОДА — формирование способности к интеллектуальной деятельности и ее коррекция, пространственной ориентировки  и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E167E6" w:rsidRDefault="00C90C28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 </w:t>
      </w:r>
    </w:p>
    <w:p w:rsidR="00E167E6" w:rsidRDefault="00C90C28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 НОДА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младшего школьного возраста с НОДА и предпосылкой успешного дальнейшего обучения на уровне основного общего образования.</w:t>
      </w:r>
      <w:proofErr w:type="gramEnd"/>
    </w:p>
    <w:p w:rsidR="00E167E6" w:rsidRDefault="00C90C28">
      <w:pPr>
        <w:spacing w:after="0" w:line="240" w:lineRule="auto"/>
        <w:ind w:right="155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учебном плане на изучение математики в каждом классе отводится 4 часа в неделю, всего 672 часа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3 классе — 136 часов.</w:t>
      </w:r>
    </w:p>
    <w:p w:rsidR="00E167E6" w:rsidRDefault="00E167E6" w:rsidP="00963A21">
      <w:pPr>
        <w:keepNext/>
        <w:spacing w:after="0" w:line="240" w:lineRule="auto"/>
        <w:ind w:firstLineChars="950" w:firstLine="228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" w:name="_Toc144295820"/>
    </w:p>
    <w:p w:rsidR="00E167E6" w:rsidRDefault="00C90C28" w:rsidP="00963A21">
      <w:pPr>
        <w:keepNext/>
        <w:spacing w:after="0" w:line="240" w:lineRule="auto"/>
        <w:ind w:firstLineChars="950" w:firstLine="228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219075</wp:posOffset>
                </wp:positionV>
                <wp:extent cx="5793740" cy="45085"/>
                <wp:effectExtent l="6985" t="5715" r="9525" b="0"/>
                <wp:wrapTopAndBottom/>
                <wp:docPr id="2" name="Поли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793740" cy="45085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100" style="position:absolute;left:0pt;margin-left:87.55pt;margin-top:17.25pt;height:3.55pt;width:456.2pt;mso-position-horizontal-relative:page;mso-wrap-distance-bottom:0pt;mso-wrap-distance-top:0pt;z-index:-251656192;mso-width-relative:page;mso-height-relative:page;" filled="f" stroked="t" coordsize="6350,1" o:gfxdata="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" path="m0,0l6350,0e">
                <v:path o:connectlocs="0,0;5793740,0" o:connectangles="0,0"/>
                <v:fill on="f" focussize="0,0"/>
                <v:stroke weight="0.5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ОБУЧЕНИЯ</w:t>
      </w:r>
      <w:bookmarkEnd w:id="4"/>
    </w:p>
    <w:p w:rsidR="00E167E6" w:rsidRDefault="00C90C28">
      <w:pPr>
        <w:spacing w:after="0" w:line="240" w:lineRule="auto"/>
        <w:ind w:right="155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Основное содержание обучения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 </w:t>
      </w:r>
    </w:p>
    <w:p w:rsidR="00E167E6" w:rsidRDefault="00E167E6">
      <w:pPr>
        <w:spacing w:after="0" w:line="240" w:lineRule="auto"/>
        <w:ind w:left="2269" w:right="1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167E6" w:rsidRDefault="00C90C28">
      <w:pPr>
        <w:keepNext/>
        <w:spacing w:after="0" w:line="240" w:lineRule="auto"/>
        <w:ind w:firstLine="851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5" w:name="_Toc144295824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 КЛАСС</w:t>
      </w:r>
      <w:bookmarkEnd w:id="5"/>
    </w:p>
    <w:p w:rsidR="00E167E6" w:rsidRDefault="00E167E6">
      <w:pPr>
        <w:spacing w:after="0" w:line="240" w:lineRule="auto"/>
        <w:ind w:firstLine="851"/>
        <w:rPr>
          <w:rFonts w:ascii="Calibri" w:eastAsia="Times New Roman" w:hAnsi="Calibri" w:cs="Times New Roman"/>
          <w:sz w:val="24"/>
          <w:szCs w:val="24"/>
        </w:rPr>
      </w:pPr>
    </w:p>
    <w:p w:rsidR="00E167E6" w:rsidRDefault="00C90C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Числа и величины</w:t>
      </w:r>
    </w:p>
    <w:p w:rsidR="00E167E6" w:rsidRDefault="00C90C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 в несколько раз. Кратное сравнение чисел.</w:t>
      </w:r>
    </w:p>
    <w:p w:rsidR="00E167E6" w:rsidRDefault="00C90C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Масса (единица массы — грамм); соотношение между килограммом и граммом; отношение «тяжелее/легче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/в».</w:t>
      </w:r>
    </w:p>
    <w:p w:rsidR="00E167E6" w:rsidRDefault="00C90C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Стоимость (единицы — рубль, копейка); установление отношения «дороже/дешевле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/в». Соотношение «цена, количество, стоимость» в практической ситуации.</w:t>
      </w:r>
    </w:p>
    <w:p w:rsidR="00E167E6" w:rsidRDefault="00C90C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Время (единица времени — секунда); установление отношения «быстрее/медленнее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/в». Соотношение «начало, окончание, продолжительность события» в практической ситуации.</w:t>
      </w:r>
    </w:p>
    <w:p w:rsidR="00E167E6" w:rsidRDefault="00C90C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Длина (единица длины — миллиметр, километр); соотношение между величинами в пределах тысячи.</w:t>
      </w:r>
    </w:p>
    <w:p w:rsidR="00E167E6" w:rsidRDefault="00C90C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Площадь (единицы площади — квадратный метр, квадратный сантиметр, квадратный дециметр, квадратный метр). </w:t>
      </w:r>
    </w:p>
    <w:p w:rsidR="00E167E6" w:rsidRDefault="00C90C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Арифметические действия</w:t>
      </w:r>
    </w:p>
    <w:p w:rsidR="00E167E6" w:rsidRDefault="00C90C28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Устные вычисления, сводимые к действиям в пределах 100 (табличное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внетабличное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умножение, деление, действия с круглыми числами).</w:t>
      </w:r>
    </w:p>
    <w:p w:rsidR="00E167E6" w:rsidRDefault="00C90C28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Письменное сложение, вычитание чисел в пределах 1000. Действия с числами 0 и 1.</w:t>
      </w:r>
    </w:p>
    <w:p w:rsidR="00E167E6" w:rsidRDefault="00C90C28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:rsidR="00E167E6" w:rsidRDefault="00C90C28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Переместительное, сочетательное свойства сложения, умножения при вычислениях.</w:t>
      </w:r>
    </w:p>
    <w:p w:rsidR="00E167E6" w:rsidRDefault="00C90C28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Нахождение неизвестного компонента арифметического действия.</w:t>
      </w:r>
    </w:p>
    <w:p w:rsidR="00E167E6" w:rsidRDefault="00C90C28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:rsidR="00E167E6" w:rsidRDefault="00C90C28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Однородные величины: сложение и вычитание. </w:t>
      </w:r>
    </w:p>
    <w:p w:rsidR="00E167E6" w:rsidRDefault="00C90C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Текстовые задачи</w:t>
      </w:r>
    </w:p>
    <w:p w:rsidR="00E167E6" w:rsidRDefault="00C90C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E167E6" w:rsidRDefault="00C90C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:rsidR="00E167E6" w:rsidRDefault="00C90C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Пространственные отношения и геометрические фигуры</w:t>
      </w:r>
    </w:p>
    <w:p w:rsidR="00E167E6" w:rsidRDefault="00C90C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Конструирование геометрических фигур (разбиение фигуры на части, составление фигуры из частей).</w:t>
      </w:r>
    </w:p>
    <w:p w:rsidR="00E167E6" w:rsidRDefault="00C90C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Периметр многоугольника: измерение, вычисление, запись равенства.</w:t>
      </w:r>
    </w:p>
    <w:p w:rsidR="00E167E6" w:rsidRDefault="00C90C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 </w:t>
      </w:r>
    </w:p>
    <w:p w:rsidR="00E167E6" w:rsidRDefault="00C90C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Математическая информация</w:t>
      </w:r>
    </w:p>
    <w:p w:rsidR="00E167E6" w:rsidRDefault="00C90C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Классификация объектов по двум признакам.</w:t>
      </w:r>
    </w:p>
    <w:p w:rsidR="00E167E6" w:rsidRDefault="00C90C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Верные (истинные) и неверные (ложные) утверждения: конструирование, проверка.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Логические рассуждения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со связками «если …, то …», «поэтому», «значит».</w:t>
      </w:r>
    </w:p>
    <w:p w:rsidR="00E167E6" w:rsidRDefault="00C90C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:rsidR="00E167E6" w:rsidRDefault="00C90C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Формализованное описание последовательности действий (инструкция, план, схема, алгоритм).</w:t>
      </w:r>
    </w:p>
    <w:p w:rsidR="00E167E6" w:rsidRDefault="00C90C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Столбчатая диаграмма: чтение, использование данных для решения учебных и практических задач.</w:t>
      </w:r>
    </w:p>
    <w:p w:rsidR="00E167E6" w:rsidRDefault="00C90C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:rsidR="00E167E6" w:rsidRDefault="00C90C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 учебные действия</w:t>
      </w:r>
    </w:p>
    <w:p w:rsidR="00E167E6" w:rsidRDefault="00C90C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Универсальные познавательные учебные действия:</w:t>
      </w:r>
    </w:p>
    <w:p w:rsidR="00E167E6" w:rsidRDefault="00C90C28">
      <w:pPr>
        <w:numPr>
          <w:ilvl w:val="0"/>
          <w:numId w:val="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сравнивать математические объекты (числа, величины, геометрические фигуры);</w:t>
      </w:r>
    </w:p>
    <w:p w:rsidR="00E167E6" w:rsidRDefault="00C90C28">
      <w:pPr>
        <w:numPr>
          <w:ilvl w:val="0"/>
          <w:numId w:val="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выбирать приём вычисления, выполнения действия;</w:t>
      </w:r>
    </w:p>
    <w:p w:rsidR="00E167E6" w:rsidRDefault="00C90C28">
      <w:pPr>
        <w:numPr>
          <w:ilvl w:val="0"/>
          <w:numId w:val="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конструировать геометрические фигуры;</w:t>
      </w:r>
    </w:p>
    <w:p w:rsidR="00E167E6" w:rsidRDefault="00C90C28">
      <w:pPr>
        <w:numPr>
          <w:ilvl w:val="0"/>
          <w:numId w:val="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E167E6" w:rsidRDefault="00C90C28">
      <w:pPr>
        <w:numPr>
          <w:ilvl w:val="0"/>
          <w:numId w:val="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прикидывать размеры фигуры, её элементов;</w:t>
      </w:r>
    </w:p>
    <w:p w:rsidR="00E167E6" w:rsidRDefault="00C90C28">
      <w:pPr>
        <w:numPr>
          <w:ilvl w:val="0"/>
          <w:numId w:val="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понимать смысл зависимостей и математических отношений, описанных в задаче;</w:t>
      </w:r>
    </w:p>
    <w:p w:rsidR="00E167E6" w:rsidRDefault="00C90C28">
      <w:pPr>
        <w:numPr>
          <w:ilvl w:val="0"/>
          <w:numId w:val="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различать и использовать разные приёмы и алгоритмы вычисления;</w:t>
      </w:r>
    </w:p>
    <w:p w:rsidR="00E167E6" w:rsidRDefault="00C90C28">
      <w:pPr>
        <w:numPr>
          <w:ilvl w:val="0"/>
          <w:numId w:val="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выбирать метод решения (моделирование ситуации, перебор вариантов, использование алгоритма);</w:t>
      </w:r>
    </w:p>
    <w:p w:rsidR="00E167E6" w:rsidRDefault="00C90C28">
      <w:pPr>
        <w:numPr>
          <w:ilvl w:val="0"/>
          <w:numId w:val="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соотносить начало, окончание, продолжительность события в практической ситуации;</w:t>
      </w:r>
    </w:p>
    <w:p w:rsidR="00E167E6" w:rsidRDefault="00C90C28">
      <w:pPr>
        <w:numPr>
          <w:ilvl w:val="0"/>
          <w:numId w:val="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составлять ряд чисел (величин, геометрических фигур) по самостоятельно выбранному правилу;</w:t>
      </w:r>
    </w:p>
    <w:p w:rsidR="00E167E6" w:rsidRDefault="00C90C28">
      <w:pPr>
        <w:numPr>
          <w:ilvl w:val="0"/>
          <w:numId w:val="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моделировать предложенную практическую ситуацию;</w:t>
      </w:r>
    </w:p>
    <w:p w:rsidR="00E167E6" w:rsidRDefault="00C90C28">
      <w:pPr>
        <w:numPr>
          <w:ilvl w:val="0"/>
          <w:numId w:val="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устанавливать последовательность событий, действий сюжета текстовой задачи.</w:t>
      </w:r>
    </w:p>
    <w:p w:rsidR="00E167E6" w:rsidRDefault="00C90C28">
      <w:pPr>
        <w:spacing w:after="0" w:line="240" w:lineRule="auto"/>
        <w:ind w:left="1954" w:hanging="110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Работа с информацией:</w:t>
      </w:r>
    </w:p>
    <w:p w:rsidR="00E167E6" w:rsidRDefault="00C90C28">
      <w:pPr>
        <w:numPr>
          <w:ilvl w:val="0"/>
          <w:numId w:val="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читать информацию, представленную в разных формах;</w:t>
      </w:r>
    </w:p>
    <w:p w:rsidR="00E167E6" w:rsidRDefault="00C90C28">
      <w:pPr>
        <w:numPr>
          <w:ilvl w:val="0"/>
          <w:numId w:val="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извлекать и интерпретировать числовые данные, представленные в таблице, на диаграмме;</w:t>
      </w:r>
    </w:p>
    <w:p w:rsidR="00E167E6" w:rsidRDefault="00C90C28">
      <w:pPr>
        <w:numPr>
          <w:ilvl w:val="0"/>
          <w:numId w:val="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заполнять таблицы сложения и умножения, дополнять данными чертеж;</w:t>
      </w:r>
    </w:p>
    <w:p w:rsidR="00E167E6" w:rsidRDefault="00C90C28">
      <w:pPr>
        <w:numPr>
          <w:ilvl w:val="0"/>
          <w:numId w:val="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устанавливать соответствие между различными записями решения задачи;</w:t>
      </w:r>
    </w:p>
    <w:p w:rsidR="00E167E6" w:rsidRDefault="00C90C28">
      <w:pPr>
        <w:numPr>
          <w:ilvl w:val="0"/>
          <w:numId w:val="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E167E6" w:rsidRDefault="00C90C28">
      <w:pPr>
        <w:spacing w:after="0" w:line="240" w:lineRule="auto"/>
        <w:ind w:left="1954" w:hanging="110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Универсальные коммуникативные учебные действия:</w:t>
      </w:r>
    </w:p>
    <w:p w:rsidR="00E167E6" w:rsidRDefault="00C90C28">
      <w:pPr>
        <w:numPr>
          <w:ilvl w:val="0"/>
          <w:numId w:val="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использовать математическую терминологию для описания отношений и зависимостей;</w:t>
      </w:r>
    </w:p>
    <w:p w:rsidR="00E167E6" w:rsidRDefault="00C90C28">
      <w:pPr>
        <w:numPr>
          <w:ilvl w:val="0"/>
          <w:numId w:val="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строить речевые высказывания для решения задач; составлять текстовую задачу;</w:t>
      </w:r>
    </w:p>
    <w:p w:rsidR="00E167E6" w:rsidRDefault="00C90C28">
      <w:pPr>
        <w:numPr>
          <w:ilvl w:val="0"/>
          <w:numId w:val="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объяснять на примерах отношения «больше/меньше 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…», «больше/меньше в …», «равно»;</w:t>
      </w:r>
    </w:p>
    <w:p w:rsidR="00E167E6" w:rsidRDefault="00C90C28">
      <w:pPr>
        <w:numPr>
          <w:ilvl w:val="0"/>
          <w:numId w:val="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использовать математическую символику для составления числовых выражений;</w:t>
      </w:r>
    </w:p>
    <w:p w:rsidR="00E167E6" w:rsidRDefault="00C90C28">
      <w:pPr>
        <w:numPr>
          <w:ilvl w:val="0"/>
          <w:numId w:val="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E167E6" w:rsidRDefault="00C90C28">
      <w:pPr>
        <w:numPr>
          <w:ilvl w:val="0"/>
          <w:numId w:val="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участвовать в обсуждении ошибок в ходе и результате выполнения вычисления.</w:t>
      </w:r>
    </w:p>
    <w:p w:rsidR="00E167E6" w:rsidRDefault="00C90C28">
      <w:pPr>
        <w:spacing w:after="0" w:line="240" w:lineRule="auto"/>
        <w:ind w:left="1954" w:hanging="110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Универсальные регулятивные учебные действия:</w:t>
      </w:r>
    </w:p>
    <w:p w:rsidR="00E167E6" w:rsidRDefault="00C90C28">
      <w:pPr>
        <w:numPr>
          <w:ilvl w:val="0"/>
          <w:numId w:val="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проверять ход и результат выполнения действия;</w:t>
      </w:r>
    </w:p>
    <w:p w:rsidR="00E167E6" w:rsidRDefault="00C90C28">
      <w:pPr>
        <w:numPr>
          <w:ilvl w:val="0"/>
          <w:numId w:val="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вести поиск ошибок, характеризовать их и исправлять;</w:t>
      </w:r>
    </w:p>
    <w:p w:rsidR="00E167E6" w:rsidRDefault="00C90C28">
      <w:pPr>
        <w:numPr>
          <w:ilvl w:val="0"/>
          <w:numId w:val="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формулировать ответ (вывод), подтверждать его объяснением, расчётами;</w:t>
      </w:r>
    </w:p>
    <w:p w:rsidR="00E167E6" w:rsidRDefault="00C90C28">
      <w:pPr>
        <w:numPr>
          <w:ilvl w:val="0"/>
          <w:numId w:val="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выбирать и использовать различные приёмы прикидки и проверки правильности вычисления; проверять полноту и правильность заполнения таблиц сложения, умножения.</w:t>
      </w:r>
    </w:p>
    <w:p w:rsidR="00E167E6" w:rsidRDefault="00C90C28">
      <w:pPr>
        <w:spacing w:after="0" w:line="240" w:lineRule="auto"/>
        <w:ind w:left="1594" w:hanging="74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Совместная деятельность:</w:t>
      </w:r>
    </w:p>
    <w:p w:rsidR="00E167E6" w:rsidRDefault="00C90C28">
      <w:pPr>
        <w:numPr>
          <w:ilvl w:val="0"/>
          <w:numId w:val="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</w:t>
      </w:r>
    </w:p>
    <w:p w:rsidR="00E167E6" w:rsidRDefault="00C90C28">
      <w:pPr>
        <w:numPr>
          <w:ilvl w:val="0"/>
          <w:numId w:val="1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договариваться о распределении обязанностей в совместном труде, выполнять роли руководителя, подчинённого, сдержанно принимать замечания к своей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работе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;в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ыполнять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совместно прикидку и оценку результата выполнения общей работы.</w:t>
      </w:r>
      <w:bookmarkStart w:id="6" w:name="_Toc144295826"/>
    </w:p>
    <w:p w:rsidR="00E167E6" w:rsidRDefault="00E167E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E167E6" w:rsidRDefault="00E167E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E167E6" w:rsidRDefault="00C90C2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ОСВОЕНИЯ ПРОГРАММЫ УЧЕБНОГО ПРЕДМЕТА «МАТЕМАТИКА» НА УРОВНЕ НАЧАЛЬНОГО ОБЩЕГО ОБРАЗОВАНИЯ</w:t>
      </w:r>
      <w:bookmarkEnd w:id="6"/>
    </w:p>
    <w:p w:rsidR="00E167E6" w:rsidRDefault="00C90C28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младшего школьного возраста с НОДА достигает планируемых результатов обучения в соответствии со своими возможностями и способностями. На его успешность оказывают влияние темп деятельности, скорость психического созревания в условиях органического повреждения мозга, особенности формирования учебной деятельности (способность к целеполаганию, готовность планировать свою работу, самоконтроль и т. д.).</w:t>
      </w:r>
    </w:p>
    <w:p w:rsidR="00E167E6" w:rsidRDefault="00C90C28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</w:t>
      </w:r>
    </w:p>
    <w:p w:rsidR="00E167E6" w:rsidRDefault="00E167E6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67E6" w:rsidRDefault="00C90C28">
      <w:pPr>
        <w:keepNext/>
        <w:spacing w:after="0" w:line="240" w:lineRule="auto"/>
        <w:ind w:right="-1" w:firstLine="851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7" w:name="_Toc144295827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  <w:bookmarkEnd w:id="7"/>
    </w:p>
    <w:p w:rsidR="00E167E6" w:rsidRDefault="00C90C28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изучения предмета «Математика» на уровне начального общего образования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обучающегося с НОДА будут сформированы следующие личностные результаты:</w:t>
      </w:r>
    </w:p>
    <w:p w:rsidR="00E167E6" w:rsidRDefault="00C90C28">
      <w:pPr>
        <w:numPr>
          <w:ilvl w:val="0"/>
          <w:numId w:val="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:rsidR="00E167E6" w:rsidRDefault="00C90C28">
      <w:pPr>
        <w:numPr>
          <w:ilvl w:val="0"/>
          <w:numId w:val="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E167E6" w:rsidRDefault="00C90C28">
      <w:pPr>
        <w:numPr>
          <w:ilvl w:val="0"/>
          <w:numId w:val="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осваивать навыки организации безопасного поведения в информационной среде;</w:t>
      </w:r>
    </w:p>
    <w:p w:rsidR="00E167E6" w:rsidRDefault="00C90C28">
      <w:pPr>
        <w:numPr>
          <w:ilvl w:val="0"/>
          <w:numId w:val="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E167E6" w:rsidRDefault="00C90C28">
      <w:pPr>
        <w:numPr>
          <w:ilvl w:val="0"/>
          <w:numId w:val="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E167E6" w:rsidRDefault="00C90C28">
      <w:pPr>
        <w:numPr>
          <w:ilvl w:val="0"/>
          <w:numId w:val="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E167E6" w:rsidRDefault="00C90C28">
      <w:pPr>
        <w:numPr>
          <w:ilvl w:val="0"/>
          <w:numId w:val="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:rsidR="00E167E6" w:rsidRDefault="00C90C28">
      <w:pPr>
        <w:numPr>
          <w:ilvl w:val="0"/>
          <w:numId w:val="2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E167E6" w:rsidRDefault="00E167E6">
      <w:pPr>
        <w:keepNext/>
        <w:spacing w:after="0" w:line="240" w:lineRule="auto"/>
        <w:ind w:right="-1" w:firstLine="851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167E6" w:rsidRDefault="00C90C28">
      <w:pPr>
        <w:keepNext/>
        <w:spacing w:after="0" w:line="240" w:lineRule="auto"/>
        <w:ind w:right="-1" w:firstLine="851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8" w:name="_Toc144295828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 РЕЗУЛЬТАТЫ</w:t>
      </w:r>
      <w:bookmarkEnd w:id="8"/>
    </w:p>
    <w:p w:rsidR="00E167E6" w:rsidRDefault="00C90C28">
      <w:pPr>
        <w:spacing w:after="0" w:line="240" w:lineRule="auto"/>
        <w:ind w:right="-1" w:firstLine="851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 концу обучения на уровне начального общего образования  у обучающегося с НОДА формируются следующие универсальные учебные действия.</w:t>
      </w:r>
      <w:proofErr w:type="gramEnd"/>
    </w:p>
    <w:p w:rsidR="00E167E6" w:rsidRDefault="00C90C28">
      <w:pPr>
        <w:spacing w:after="0" w:line="240" w:lineRule="auto"/>
        <w:ind w:right="-1" w:firstLine="85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Универсальные познавательные учебные действия:</w:t>
      </w:r>
    </w:p>
    <w:p w:rsidR="00E167E6" w:rsidRDefault="00C90C28">
      <w:pPr>
        <w:tabs>
          <w:tab w:val="left" w:pos="688"/>
        </w:tabs>
        <w:spacing w:after="0" w:line="240" w:lineRule="auto"/>
        <w:ind w:left="851" w:right="-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1) Базовые логические действия:</w:t>
      </w:r>
    </w:p>
    <w:p w:rsidR="00E167E6" w:rsidRDefault="00C90C28">
      <w:pPr>
        <w:numPr>
          <w:ilvl w:val="0"/>
          <w:numId w:val="3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:rsidR="00E167E6" w:rsidRDefault="00C90C28">
      <w:pPr>
        <w:numPr>
          <w:ilvl w:val="0"/>
          <w:numId w:val="3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E167E6" w:rsidRDefault="00C90C28">
      <w:pPr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практические графические и измерительные навыки для успешного решения учебных и житейских задач при наличии возможности с учетом  развития двигательной сферы;</w:t>
      </w:r>
    </w:p>
    <w:p w:rsidR="00E167E6" w:rsidRDefault="00C90C28">
      <w:pPr>
        <w:numPr>
          <w:ilvl w:val="0"/>
          <w:numId w:val="3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E167E6" w:rsidRDefault="00C90C28">
      <w:pPr>
        <w:tabs>
          <w:tab w:val="left" w:pos="688"/>
        </w:tabs>
        <w:spacing w:after="0" w:line="240" w:lineRule="auto"/>
        <w:ind w:left="851" w:right="-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2) Базовые исследовательские действия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: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E167E6" w:rsidRDefault="00C90C28">
      <w:pPr>
        <w:numPr>
          <w:ilvl w:val="0"/>
          <w:numId w:val="4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проявлять способность ориентироваться в учебном материале разных разделов курса математики;</w:t>
      </w:r>
    </w:p>
    <w:p w:rsidR="00E167E6" w:rsidRDefault="00C90C28">
      <w:pPr>
        <w:numPr>
          <w:ilvl w:val="0"/>
          <w:numId w:val="4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E167E6" w:rsidRDefault="00C90C28">
      <w:pPr>
        <w:numPr>
          <w:ilvl w:val="0"/>
          <w:numId w:val="4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применять изученные методы познания (измерение, моделирование, перебор вариантов).</w:t>
      </w:r>
    </w:p>
    <w:p w:rsidR="00E167E6" w:rsidRDefault="00C90C28">
      <w:pPr>
        <w:tabs>
          <w:tab w:val="left" w:pos="688"/>
        </w:tabs>
        <w:spacing w:after="0" w:line="240" w:lineRule="auto"/>
        <w:ind w:left="851" w:right="-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3) Работа с информацией:</w:t>
      </w:r>
    </w:p>
    <w:p w:rsidR="00E167E6" w:rsidRDefault="00C90C28">
      <w:pPr>
        <w:numPr>
          <w:ilvl w:val="0"/>
          <w:numId w:val="5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E167E6" w:rsidRDefault="00C90C28">
      <w:pPr>
        <w:numPr>
          <w:ilvl w:val="0"/>
          <w:numId w:val="5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читать, интерпретировать графически представленную информацию (схему, таблицу, диаграмму, другую модель);</w:t>
      </w:r>
    </w:p>
    <w:p w:rsidR="00E167E6" w:rsidRDefault="00C90C28">
      <w:pPr>
        <w:numPr>
          <w:ilvl w:val="0"/>
          <w:numId w:val="5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E167E6" w:rsidRDefault="00C90C28">
      <w:pPr>
        <w:numPr>
          <w:ilvl w:val="0"/>
          <w:numId w:val="5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принимать правила, безопасно использовать предлагаемые электронные средства и источники информации.</w:t>
      </w:r>
    </w:p>
    <w:p w:rsidR="00E167E6" w:rsidRDefault="00C90C28">
      <w:pPr>
        <w:spacing w:after="0" w:line="240" w:lineRule="auto"/>
        <w:ind w:right="-1" w:firstLine="85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 коммуникативные учебные действия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</w:p>
    <w:p w:rsidR="00E167E6" w:rsidRDefault="00C90C28">
      <w:pPr>
        <w:numPr>
          <w:ilvl w:val="0"/>
          <w:numId w:val="6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конструировать утверждения, проверять их истинность; строить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логическое рассуждение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при наличии возможности с учетом уровня развития устной речи;</w:t>
      </w:r>
    </w:p>
    <w:p w:rsidR="00E167E6" w:rsidRDefault="00C90C28">
      <w:pPr>
        <w:numPr>
          <w:ilvl w:val="0"/>
          <w:numId w:val="6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использовать текст задания для объяснения способа и хода решения математической задачи; формулировать ответ;</w:t>
      </w:r>
    </w:p>
    <w:p w:rsidR="00E167E6" w:rsidRDefault="00C90C28">
      <w:pPr>
        <w:numPr>
          <w:ilvl w:val="0"/>
          <w:numId w:val="6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комментировать процесс вычисления, построения, решения при наличии возможности с учетом уровня развития устной речи;</w:t>
      </w:r>
    </w:p>
    <w:p w:rsidR="00E167E6" w:rsidRDefault="00C90C28">
      <w:pPr>
        <w:numPr>
          <w:ilvl w:val="0"/>
          <w:numId w:val="6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объяснять полученный ответ с использованием изученной терминологии при наличии возможности с учетом уровня развития устной речи;</w:t>
      </w:r>
    </w:p>
    <w:p w:rsidR="00E167E6" w:rsidRDefault="00C90C28">
      <w:pPr>
        <w:numPr>
          <w:ilvl w:val="0"/>
          <w:numId w:val="6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 при наличии возможности с учетом уровня развития устной речи;</w:t>
      </w:r>
    </w:p>
    <w:p w:rsidR="00E167E6" w:rsidRDefault="00C90C28">
      <w:pPr>
        <w:numPr>
          <w:ilvl w:val="0"/>
          <w:numId w:val="6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E167E6" w:rsidRDefault="00C90C28">
      <w:pPr>
        <w:numPr>
          <w:ilvl w:val="0"/>
          <w:numId w:val="6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ориентироваться в алгоритмах: воспроизводить, дополнять, исправлять деформированные; составлять по аналогии;</w:t>
      </w:r>
      <w:proofErr w:type="gramEnd"/>
    </w:p>
    <w:p w:rsidR="00E167E6" w:rsidRDefault="00C90C28">
      <w:pPr>
        <w:numPr>
          <w:ilvl w:val="0"/>
          <w:numId w:val="6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составлять тексты заданий, аналогичные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типовым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изученным.</w:t>
      </w:r>
    </w:p>
    <w:p w:rsidR="00E167E6" w:rsidRDefault="00C90C28">
      <w:pPr>
        <w:spacing w:after="0" w:line="240" w:lineRule="auto"/>
        <w:ind w:right="-1" w:firstLine="85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9" w:name="_Toc139299859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 регулятивные учебные действия:</w:t>
      </w:r>
      <w:bookmarkEnd w:id="9"/>
    </w:p>
    <w:p w:rsidR="00E167E6" w:rsidRDefault="00C90C28">
      <w:pPr>
        <w:tabs>
          <w:tab w:val="left" w:pos="688"/>
        </w:tabs>
        <w:spacing w:after="0" w:line="240" w:lineRule="auto"/>
        <w:ind w:left="851" w:right="-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1) Самоорганизация:</w:t>
      </w:r>
    </w:p>
    <w:p w:rsidR="00E167E6" w:rsidRDefault="00C90C28">
      <w:pPr>
        <w:numPr>
          <w:ilvl w:val="0"/>
          <w:numId w:val="7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планировать этапы предстоящей работы, определять последовательность учебных действий;</w:t>
      </w:r>
    </w:p>
    <w:p w:rsidR="00E167E6" w:rsidRDefault="00C90C28">
      <w:pPr>
        <w:numPr>
          <w:ilvl w:val="0"/>
          <w:numId w:val="7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выполнять правила безопасного использования электронных средств, предлагаемых в процессе обучения.</w:t>
      </w:r>
    </w:p>
    <w:p w:rsidR="00E167E6" w:rsidRDefault="00C90C28">
      <w:pPr>
        <w:tabs>
          <w:tab w:val="left" w:pos="688"/>
        </w:tabs>
        <w:spacing w:after="0" w:line="240" w:lineRule="auto"/>
        <w:ind w:left="851" w:right="-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2) Самоконтроль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:</w:t>
      </w:r>
    </w:p>
    <w:p w:rsidR="00E167E6" w:rsidRDefault="00C90C28">
      <w:pPr>
        <w:numPr>
          <w:ilvl w:val="0"/>
          <w:numId w:val="8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осуществлять контроль процесса и результата своей деятельности; объективно оценивать их;</w:t>
      </w:r>
    </w:p>
    <w:p w:rsidR="00E167E6" w:rsidRDefault="00C90C28">
      <w:pPr>
        <w:numPr>
          <w:ilvl w:val="0"/>
          <w:numId w:val="8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выбирать и при необходимости корректировать способы действий;</w:t>
      </w:r>
    </w:p>
    <w:p w:rsidR="00E167E6" w:rsidRDefault="00C90C28">
      <w:pPr>
        <w:numPr>
          <w:ilvl w:val="0"/>
          <w:numId w:val="8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находить ошибки в своей работе, устанавливать их причины, вести поиск путей преодоления ошибок.</w:t>
      </w:r>
    </w:p>
    <w:p w:rsidR="00E167E6" w:rsidRDefault="00C90C28">
      <w:pPr>
        <w:tabs>
          <w:tab w:val="left" w:pos="688"/>
        </w:tabs>
        <w:spacing w:after="0" w:line="240" w:lineRule="auto"/>
        <w:ind w:left="851" w:right="-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3) Самооценка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:</w:t>
      </w:r>
    </w:p>
    <w:p w:rsidR="00E167E6" w:rsidRDefault="00C90C28">
      <w:pPr>
        <w:numPr>
          <w:ilvl w:val="0"/>
          <w:numId w:val="9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E167E6" w:rsidRDefault="00C90C28">
      <w:pPr>
        <w:numPr>
          <w:ilvl w:val="0"/>
          <w:numId w:val="9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оценивать рациональность своих действий, давать им качественную характеристику.</w:t>
      </w:r>
    </w:p>
    <w:p w:rsidR="00E167E6" w:rsidRDefault="00C90C28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bookmarkStart w:id="10" w:name="_Toc13929986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Совместная деятельность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</w:t>
      </w:r>
      <w:bookmarkEnd w:id="10"/>
    </w:p>
    <w:p w:rsidR="00E167E6" w:rsidRDefault="00C90C28">
      <w:pPr>
        <w:numPr>
          <w:ilvl w:val="0"/>
          <w:numId w:val="10"/>
        </w:numPr>
        <w:spacing w:after="0" w:line="240" w:lineRule="auto"/>
        <w:ind w:left="1418" w:right="-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контрпримеров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); согласовывать мнения в ходе поиска доказательств, выбора рационального способа, анализа информации;</w:t>
      </w:r>
    </w:p>
    <w:p w:rsidR="00E167E6" w:rsidRDefault="00C90C28">
      <w:pPr>
        <w:numPr>
          <w:ilvl w:val="0"/>
          <w:numId w:val="10"/>
        </w:numPr>
        <w:spacing w:after="0" w:line="240" w:lineRule="auto"/>
        <w:ind w:left="1418" w:right="-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E167E6" w:rsidRDefault="00E167E6">
      <w:pPr>
        <w:spacing w:after="0" w:line="240" w:lineRule="auto"/>
        <w:ind w:left="1418"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67E6" w:rsidRDefault="00C90C28">
      <w:pPr>
        <w:keepNext/>
        <w:spacing w:after="0" w:line="240" w:lineRule="auto"/>
        <w:ind w:right="-1" w:firstLine="851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1" w:name="_Toc144295829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  <w:bookmarkEnd w:id="11"/>
    </w:p>
    <w:p w:rsidR="00E167E6" w:rsidRDefault="00C90C28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bookmarkStart w:id="12" w:name="_Toc144295833"/>
      <w:r>
        <w:rPr>
          <w:rFonts w:ascii="Times New Roman" w:eastAsia="Times New Roman" w:hAnsi="Times New Roman" w:cs="Times New Roman"/>
          <w:sz w:val="26"/>
          <w:szCs w:val="26"/>
        </w:rPr>
        <w:t>К концу обучения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третьем классе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научится:</w:t>
      </w:r>
      <w:bookmarkEnd w:id="12"/>
    </w:p>
    <w:p w:rsidR="00E167E6" w:rsidRDefault="00C90C28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читать, записывать, сравнивать, упорядочивать числа в пределах 1000;</w:t>
      </w:r>
    </w:p>
    <w:p w:rsidR="00E167E6" w:rsidRDefault="00C90C28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находить число большее/меньшее данного числа на заданное число, в заданное число раз (в пределах 1000);</w:t>
      </w:r>
    </w:p>
    <w:p w:rsidR="00E167E6" w:rsidRDefault="00C90C28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письменно);</w:t>
      </w:r>
    </w:p>
    <w:p w:rsidR="00E167E6" w:rsidRDefault="00C90C28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выполнять действия умножение и деление с числами 0 и 1; деление с остатком;</w:t>
      </w:r>
    </w:p>
    <w:p w:rsidR="00E167E6" w:rsidRDefault="00C90C28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деления;</w:t>
      </w:r>
    </w:p>
    <w:p w:rsidR="00E167E6" w:rsidRDefault="00C90C28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использовать при вычислениях переместительное и сочетательное свойства сложения;</w:t>
      </w:r>
    </w:p>
    <w:p w:rsidR="00E167E6" w:rsidRDefault="00C90C28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находить неизвестный компонент арифметического действия;</w:t>
      </w:r>
    </w:p>
    <w:p w:rsidR="00E167E6" w:rsidRDefault="00C90C28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 преобразовывать одни единицы данной величины в другие;</w:t>
      </w:r>
      <w:proofErr w:type="gramEnd"/>
    </w:p>
    <w:p w:rsidR="00E167E6" w:rsidRDefault="00C90C28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события;</w:t>
      </w:r>
    </w:p>
    <w:p w:rsidR="00E167E6" w:rsidRDefault="00C90C28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сравнивать величины длины, площади, массы, времени, стоимости, устанавливая между ними соотношение «больше/ меньше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/в»;</w:t>
      </w:r>
    </w:p>
    <w:p w:rsidR="00E167E6" w:rsidRDefault="00C90C28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называть, находить долю величины (половина, четверть);</w:t>
      </w:r>
    </w:p>
    <w:p w:rsidR="00E167E6" w:rsidRDefault="00C90C28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сравнивать величины, выраженные долями;</w:t>
      </w:r>
    </w:p>
    <w:p w:rsidR="00E167E6" w:rsidRDefault="00C90C28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</w:p>
    <w:p w:rsidR="00E167E6" w:rsidRDefault="00C90C28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E167E6" w:rsidRDefault="00C90C28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E167E6" w:rsidRDefault="00C90C28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сравнивать фигуры по площади (наложение, сопоставление числовых значений);</w:t>
      </w:r>
    </w:p>
    <w:p w:rsidR="00E167E6" w:rsidRDefault="00C90C28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находить периметр прямоугольника (квадрата), площадь прямоугольника (квадрата), используя правило/алгоритм;</w:t>
      </w:r>
    </w:p>
    <w:p w:rsidR="00E167E6" w:rsidRDefault="00C90C28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распознавать верные (истинные) и неверные (ложные) утверждения со словами: «все», «некоторые», «и», «каждый», «если…, то…»; формулировать утверждение (вывод), строить логические рассуждения (одно-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двухшаговые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), в том числе с использованием изученных связок;</w:t>
      </w:r>
      <w:proofErr w:type="gramEnd"/>
    </w:p>
    <w:p w:rsidR="00E167E6" w:rsidRDefault="00C90C28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классифицировать объекты по одному-двум признакам;</w:t>
      </w:r>
    </w:p>
    <w:p w:rsidR="00E167E6" w:rsidRDefault="00C90C28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 (например, ярлык, этикетка);</w:t>
      </w:r>
    </w:p>
    <w:p w:rsidR="00E167E6" w:rsidRDefault="00C90C28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структурировать информацию: заполнять простейшие таблицы по образцу;</w:t>
      </w:r>
    </w:p>
    <w:p w:rsidR="00E167E6" w:rsidRDefault="00C90C28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составлять план выполнения учебного задания и следовать ему; </w:t>
      </w:r>
    </w:p>
    <w:p w:rsidR="00E167E6" w:rsidRDefault="00C90C28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выполнять действия по алгоритму;</w:t>
      </w:r>
    </w:p>
    <w:p w:rsidR="00E167E6" w:rsidRDefault="00C90C28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сравнивать математические объекты (находить общее, различное, уникальное);</w:t>
      </w:r>
    </w:p>
    <w:p w:rsidR="00E167E6" w:rsidRDefault="00C90C28">
      <w:pPr>
        <w:numPr>
          <w:ilvl w:val="0"/>
          <w:numId w:val="11"/>
        </w:numPr>
        <w:spacing w:after="0" w:line="240" w:lineRule="auto"/>
        <w:ind w:left="1418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выбирать верное решение математической задачи.</w:t>
      </w:r>
    </w:p>
    <w:p w:rsidR="00E167E6" w:rsidRDefault="00E167E6"/>
    <w:p w:rsidR="00E167E6" w:rsidRDefault="00E167E6"/>
    <w:p w:rsidR="00E167E6" w:rsidRDefault="00E167E6"/>
    <w:p w:rsidR="00E167E6" w:rsidRDefault="00E167E6"/>
    <w:p w:rsidR="00E167E6" w:rsidRDefault="00E167E6"/>
    <w:p w:rsidR="00E167E6" w:rsidRDefault="00E167E6"/>
    <w:p w:rsidR="00E167E6" w:rsidRDefault="00E167E6"/>
    <w:p w:rsidR="00E167E6" w:rsidRDefault="00E167E6"/>
    <w:p w:rsidR="00E167E6" w:rsidRDefault="00E167E6"/>
    <w:p w:rsidR="00E167E6" w:rsidRDefault="00E167E6"/>
    <w:p w:rsidR="00E167E6" w:rsidRDefault="00E167E6"/>
    <w:p w:rsidR="00E167E6" w:rsidRDefault="00E167E6"/>
    <w:p w:rsidR="00E167E6" w:rsidRDefault="00E167E6"/>
    <w:p w:rsidR="00E167E6" w:rsidRDefault="00E167E6"/>
    <w:p w:rsidR="00E167E6" w:rsidRDefault="00E167E6">
      <w:pPr>
        <w:sectPr w:rsidR="00E167E6">
          <w:footerReference w:type="default" r:id="rId10"/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E167E6" w:rsidRDefault="00E167E6">
      <w:pPr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</w:rPr>
      </w:pPr>
    </w:p>
    <w:p w:rsidR="00E167E6" w:rsidRDefault="00E167E6">
      <w:pPr>
        <w:spacing w:before="10" w:after="0" w:line="240" w:lineRule="auto"/>
        <w:ind w:right="-172"/>
        <w:rPr>
          <w:rFonts w:ascii="Times New Roman" w:eastAsia="Times New Roman" w:hAnsi="Times New Roman" w:cs="Times New Roman"/>
          <w:i/>
          <w:sz w:val="2"/>
          <w:szCs w:val="20"/>
        </w:rPr>
      </w:pPr>
    </w:p>
    <w:bookmarkStart w:id="13" w:name="_Toc144295839"/>
    <w:p w:rsidR="00E167E6" w:rsidRDefault="00C90C28">
      <w:pPr>
        <w:keepNext/>
        <w:spacing w:before="67" w:after="60" w:line="240" w:lineRule="auto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982345</wp:posOffset>
                </wp:positionH>
                <wp:positionV relativeFrom="paragraph">
                  <wp:posOffset>261620</wp:posOffset>
                </wp:positionV>
                <wp:extent cx="9044305" cy="0"/>
                <wp:effectExtent l="10795" t="10160" r="12700" b="889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43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Прямая соединительная линия 4" o:spid="_x0000_s1026" o:spt="20" style="position:absolute;left:0pt;margin-left:77.35pt;margin-top:20.6pt;height:0pt;width:712.15pt;mso-position-horizontal-relative:page;z-index:251661312;mso-width-relative:page;mso-height-relative:page;" filled="f" stroked="t" coordsize="21600,21600" o:gfxdata="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iBNZDVAAAACgEAAA8AAAAAAAAAAQAgAAAAIgAAAGRycy9kb3du&#10;cmV2LnhtbFBLAQIUABQAAAAIAIdO4kArkxqIAgIAAM8DAAAOAAAAAAAAAAEAIAAAACQBAABkcnMv&#10;ZTJvRG9jLnhtbFBLBQYAAAAABgAGAFkBAACYBQAAAAA=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                               ТЕМАТИЧЕСКОЕ</w:t>
      </w:r>
      <w:r>
        <w:rPr>
          <w:rFonts w:ascii="Times New Roman" w:eastAsia="Times New Roman" w:hAnsi="Times New Roman" w:cs="Times New Roman"/>
          <w:b/>
          <w:bCs/>
          <w:spacing w:val="57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ПЛАНИРОВАНИЕ</w:t>
      </w:r>
    </w:p>
    <w:p w:rsidR="00E167E6" w:rsidRDefault="00E167E6">
      <w:pPr>
        <w:keepNext/>
        <w:tabs>
          <w:tab w:val="left" w:pos="426"/>
        </w:tabs>
        <w:spacing w:before="240" w:after="60" w:line="240" w:lineRule="auto"/>
        <w:ind w:left="308" w:firstLine="259"/>
        <w:outlineLvl w:val="2"/>
        <w:rPr>
          <w:rFonts w:ascii="Cambria" w:eastAsia="Times New Roman" w:hAnsi="Cambria" w:cs="Trebuchet MS"/>
          <w:b/>
          <w:bCs/>
          <w:w w:val="95"/>
          <w:sz w:val="26"/>
          <w:szCs w:val="26"/>
        </w:rPr>
      </w:pPr>
    </w:p>
    <w:p w:rsidR="00E167E6" w:rsidRDefault="00C90C28">
      <w:pPr>
        <w:keepNext/>
        <w:tabs>
          <w:tab w:val="left" w:pos="426"/>
        </w:tabs>
        <w:spacing w:before="240" w:after="60" w:line="240" w:lineRule="auto"/>
        <w:ind w:left="308" w:firstLine="259"/>
        <w:outlineLvl w:val="2"/>
        <w:rPr>
          <w:rFonts w:ascii="Cambria" w:eastAsia="Times New Roman" w:hAnsi="Cambria" w:cs="Trebuchet MS"/>
          <w:b/>
          <w:bCs/>
          <w:sz w:val="26"/>
          <w:szCs w:val="26"/>
          <w:lang w:val="en-US"/>
        </w:rPr>
      </w:pPr>
      <w:bookmarkStart w:id="14" w:name="_Toc144295840"/>
      <w:r>
        <w:rPr>
          <w:rFonts w:ascii="Cambria" w:eastAsia="Times New Roman" w:hAnsi="Cambria" w:cs="Trebuchet MS"/>
          <w:b/>
          <w:bCs/>
          <w:w w:val="95"/>
          <w:sz w:val="26"/>
          <w:szCs w:val="26"/>
        </w:rPr>
        <w:t>4</w:t>
      </w:r>
      <w:r>
        <w:rPr>
          <w:rFonts w:ascii="Cambria" w:eastAsia="Times New Roman" w:hAnsi="Cambria" w:cs="Trebuchet MS"/>
          <w:b/>
          <w:bCs/>
          <w:w w:val="95"/>
          <w:sz w:val="26"/>
          <w:szCs w:val="26"/>
          <w:lang w:val="en-US"/>
        </w:rPr>
        <w:t xml:space="preserve"> КЛАСС</w:t>
      </w:r>
      <w:r>
        <w:rPr>
          <w:rFonts w:ascii="Cambria" w:eastAsia="Times New Roman" w:hAnsi="Cambria" w:cs="Trebuchet MS"/>
          <w:b/>
          <w:bCs/>
          <w:spacing w:val="6"/>
          <w:w w:val="95"/>
          <w:sz w:val="26"/>
          <w:szCs w:val="26"/>
          <w:lang w:val="en-US"/>
        </w:rPr>
        <w:t xml:space="preserve"> </w:t>
      </w:r>
      <w:r>
        <w:rPr>
          <w:rFonts w:ascii="Cambria" w:eastAsia="Times New Roman" w:hAnsi="Cambria" w:cs="Trebuchet MS"/>
          <w:b/>
          <w:bCs/>
          <w:w w:val="95"/>
          <w:sz w:val="26"/>
          <w:szCs w:val="26"/>
          <w:lang w:val="en-US"/>
        </w:rPr>
        <w:t>(136</w:t>
      </w:r>
      <w:r>
        <w:rPr>
          <w:rFonts w:ascii="Cambria" w:eastAsia="Times New Roman" w:hAnsi="Cambria" w:cs="Trebuchet MS"/>
          <w:b/>
          <w:bCs/>
          <w:spacing w:val="7"/>
          <w:w w:val="95"/>
          <w:sz w:val="26"/>
          <w:szCs w:val="26"/>
          <w:lang w:val="en-US"/>
        </w:rPr>
        <w:t xml:space="preserve"> </w:t>
      </w:r>
      <w:r>
        <w:rPr>
          <w:rFonts w:ascii="Cambria" w:eastAsia="Times New Roman" w:hAnsi="Cambria" w:cs="Trebuchet MS"/>
          <w:b/>
          <w:bCs/>
          <w:w w:val="95"/>
          <w:sz w:val="26"/>
          <w:szCs w:val="26"/>
          <w:lang w:val="en-US"/>
        </w:rPr>
        <w:t>ЧАСОВ)</w:t>
      </w:r>
      <w:bookmarkEnd w:id="14"/>
    </w:p>
    <w:p w:rsidR="00E167E6" w:rsidRDefault="00E167E6">
      <w:pPr>
        <w:spacing w:before="9" w:after="0" w:line="240" w:lineRule="auto"/>
        <w:rPr>
          <w:rFonts w:ascii="Trebuchet MS" w:eastAsia="Times New Roman" w:hAnsi="Times New Roman" w:cs="Times New Roman"/>
          <w:sz w:val="7"/>
          <w:szCs w:val="20"/>
        </w:rPr>
      </w:pPr>
    </w:p>
    <w:tbl>
      <w:tblPr>
        <w:tblStyle w:val="TableNormal"/>
        <w:tblW w:w="14175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111"/>
        <w:gridCol w:w="7796"/>
      </w:tblGrid>
      <w:tr w:rsidR="00E167E6">
        <w:trPr>
          <w:trHeight w:val="793"/>
        </w:trPr>
        <w:tc>
          <w:tcPr>
            <w:tcW w:w="2268" w:type="dxa"/>
            <w:vAlign w:val="center"/>
          </w:tcPr>
          <w:p w:rsidR="00E167E6" w:rsidRPr="006612D3" w:rsidRDefault="00C90C28">
            <w:pPr>
              <w:spacing w:after="0" w:line="240" w:lineRule="auto"/>
              <w:ind w:right="132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Тема, раздел курса, количество часов</w:t>
            </w:r>
          </w:p>
        </w:tc>
        <w:tc>
          <w:tcPr>
            <w:tcW w:w="4111" w:type="dxa"/>
            <w:vAlign w:val="center"/>
          </w:tcPr>
          <w:p w:rsidR="00E167E6" w:rsidRDefault="00C90C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Предметное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7796" w:type="dxa"/>
            <w:vAlign w:val="center"/>
          </w:tcPr>
          <w:p w:rsidR="00E167E6" w:rsidRDefault="00C90C28">
            <w:pPr>
              <w:spacing w:after="0" w:line="240" w:lineRule="auto"/>
              <w:ind w:left="699" w:right="682" w:firstLine="1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12D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Методы и формы организации обучения.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E167E6">
        <w:trPr>
          <w:trHeight w:val="4808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E167E6" w:rsidRDefault="00C90C28">
            <w:pPr>
              <w:spacing w:after="0" w:line="240" w:lineRule="auto"/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Числа</w:t>
            </w:r>
            <w:proofErr w:type="spellEnd"/>
          </w:p>
          <w:p w:rsidR="00E167E6" w:rsidRDefault="00C90C28">
            <w:pPr>
              <w:spacing w:after="0" w:line="240" w:lineRule="auto"/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(11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E167E6" w:rsidRPr="006612D3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Числа в пределах миллиона: чтение, запись, поразрядное сравнение, упорядочение.</w:t>
            </w:r>
          </w:p>
          <w:p w:rsidR="00E167E6" w:rsidRPr="006612D3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Число, большее или меньшее данного числа на заданное число разрядных единиц, </w:t>
            </w:r>
            <w:proofErr w:type="gramStart"/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заданное</w:t>
            </w:r>
          </w:p>
          <w:p w:rsidR="00E167E6" w:rsidRPr="006612D3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число раз.</w:t>
            </w:r>
          </w:p>
          <w:p w:rsidR="00E167E6" w:rsidRPr="006612D3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Свойства многозначного числа.</w:t>
            </w:r>
          </w:p>
          <w:p w:rsidR="00E167E6" w:rsidRPr="006612D3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Дополнение числа до заданного круглого числа.</w:t>
            </w:r>
          </w:p>
        </w:tc>
        <w:tc>
          <w:tcPr>
            <w:tcW w:w="7796" w:type="dxa"/>
          </w:tcPr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Упражнения: устная и письменная работа с числами: запись многозначного числа, его представление в виде суммы разрядных слагаемых; классы и разряды; выбор чисел с заданными свойствами (число разрядных единиц, чётность и т. д.).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Моделирование многозначных чисел, характеристика классов и разрядов многозначного числа.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Учебный диалог: формулирование и проверка истинности утверждения о числе. Запись числа, обладающего заданным свойством. Называние и объяснение свойств числа: чётное/нечётное, круглое, трё</w:t>
            </w:r>
            <w:proofErr w:type="gramStart"/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х-</w:t>
            </w:r>
            <w:proofErr w:type="gramEnd"/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(четырёх-, пяти-, шести-) </w:t>
            </w:r>
            <w:proofErr w:type="spellStart"/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значное</w:t>
            </w:r>
            <w:proofErr w:type="spellEnd"/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; ведение математических записей.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Работа в парах/группах. Упорядочение многозначных чисел. Классификация чисел по одному-двум основаниям. Запись общего свойства группы чисел.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Практические работы: установление правила, по которому составлен ряд чисел, продолжение ряда, заполнение пропусков в ряду чисел; описание положения числа в ряду чисел.</w:t>
            </w:r>
          </w:p>
        </w:tc>
      </w:tr>
      <w:tr w:rsidR="00E167E6">
        <w:trPr>
          <w:trHeight w:val="2121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E167E6" w:rsidRDefault="00C90C28">
            <w:pPr>
              <w:spacing w:after="0" w:line="240" w:lineRule="auto"/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Величины</w:t>
            </w:r>
            <w:proofErr w:type="spellEnd"/>
          </w:p>
          <w:p w:rsidR="00E167E6" w:rsidRDefault="00C90C28">
            <w:pPr>
              <w:spacing w:after="0" w:line="240" w:lineRule="auto"/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(12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E167E6" w:rsidRPr="006612D3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Величины: сравнение объектов по массе, длине, площади, вместимости.</w:t>
            </w:r>
          </w:p>
          <w:p w:rsidR="00E167E6" w:rsidRPr="006612D3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Единицы массы — центнер, тонна; соотношения между единицами массы.</w:t>
            </w:r>
          </w:p>
          <w:p w:rsidR="00E167E6" w:rsidRPr="006612D3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Единицы времени (сутки, неделя, месяц, год, век), соотношение между ними.</w:t>
            </w:r>
          </w:p>
          <w:p w:rsidR="00E167E6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Календарь.</w:t>
            </w:r>
          </w:p>
          <w:p w:rsidR="00E167E6" w:rsidRPr="006612D3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Единицы длины (миллиметр, сантиметр, дециметр, метр, километр), площади (квадратный метр, квадратный дециметр,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      </w:r>
            <w:proofErr w:type="gramEnd"/>
          </w:p>
          <w:p w:rsidR="00E167E6" w:rsidRPr="006612D3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Доля величины времени, массы, длины.</w:t>
            </w:r>
          </w:p>
        </w:tc>
        <w:tc>
          <w:tcPr>
            <w:tcW w:w="7796" w:type="dxa"/>
          </w:tcPr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Обсуждение практических ситуаций. </w:t>
            </w:r>
            <w:proofErr w:type="gramStart"/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Распознавание величин, характеризующих процесс движения (скорость, время, расстояние), работы (производительность труда, время работы, объём работ).</w:t>
            </w:r>
            <w:proofErr w:type="gramEnd"/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Установление зависимостей между величинами. Упорядочение по скорости, времени, массе.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Моделирование: составление схемы движения, работы.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Комментирование. Представление значения величины в разных единицах, пошаговый переход от более крупных единиц к более мелким.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Практические работы: сравнение величин и выполнение действий (увеличение/уменьшение на/в) с величинами.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Выбор и использование соответствующей ситуации единицы измерения. Нахождение доли величины на основе содержательного смысла.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Дифференцированное задание: оформление математической записи: запись в виде равенства (неравенства) результата разностного, кратного сравнения величин, увеличения/уменьшения значения величины в несколько раз.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Пропедевтика исследовательской работы: 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 определять с помощью измерительных сосудов вместимость; выполнять прикидку и оценку результата измерений.</w:t>
            </w:r>
          </w:p>
        </w:tc>
      </w:tr>
      <w:tr w:rsidR="00E167E6">
        <w:trPr>
          <w:trHeight w:val="2121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E167E6" w:rsidRDefault="00C90C28">
            <w:pPr>
              <w:spacing w:after="0" w:line="240" w:lineRule="auto"/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действия</w:t>
            </w:r>
            <w:proofErr w:type="spellEnd"/>
          </w:p>
          <w:p w:rsidR="00E167E6" w:rsidRDefault="00C90C28">
            <w:pPr>
              <w:spacing w:after="0" w:line="240" w:lineRule="auto"/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(37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E167E6" w:rsidRPr="006612D3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число; деление с остатком (запись уголком) в пределах 100 000.</w:t>
            </w:r>
          </w:p>
          <w:p w:rsidR="00E167E6" w:rsidRPr="006612D3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Умножение/деление на 10, 100, 1000.</w:t>
            </w:r>
          </w:p>
          <w:p w:rsidR="00E167E6" w:rsidRPr="006612D3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      </w:r>
          </w:p>
          <w:p w:rsidR="00E167E6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Равенство, содержащее неизвестный компонент арифметического действия: запись, нахождение неизвестного компонента.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деление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796" w:type="dxa"/>
          </w:tcPr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Упражнения: устные вычисления в пределах ста и случаях, сводимых к вычислениям в пределах ста.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Алгоритмы письменных вычислений.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Комментирование хода выполнения арифметического действия по алгоритму, нахождения неизвестного компонента арифметического действия.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Учебный диалог: обсуждение допустимого результата выполнения действия на основе зависимости между компонентами и результатом действия (сложения, вычитания, умножения, деления). Упражнения: прогнозирование возможных ошибок в вычислениях по алгоритму, при нахождении неизвестного компонента арифметического действия.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Задания на проведение контроля и самоконтроля.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Проверка хода (соответствие алгоритму, частные случаи выполнения действий) и результата действия. Применение приёмов устных вычислений, основанных на знании свойств арифметических действий и состава числа.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Проверка правильности нахождения значения числового выражения (с опорой на правила установления порядка действий, алгоритмы выполнения арифметических действий, прикидку результата).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Работа в группах: приведение примеров, иллюстрирующих смысл и ход выполнения арифметических действий, свойства действий.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Практические работы: выполнение сложения и вычитания по алгоритму в пределах 100 000; выполнение умножения и деления. Умножение и деление круглых чисел (в том числе на 10, 100, 1000). Использование букв для обозначения чисел, неизвестного компонента действия. Поиск значения числового выражения, содержащего 3—4 действия (со скобками, без скобок).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Наблюдение: примеры рациональных вычислений.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 свойств арифметических действий для удобства вычислений.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Работа в парах/группах. Применение разных способов проверки правильности вычислений. Использование калькулятора для практических расчётов. Прикидка и оценка результатов вычисления (реальность ответа, прикидка, последняя цифра результата, обратное действие, использование калькулятора).</w:t>
            </w:r>
          </w:p>
        </w:tc>
      </w:tr>
      <w:tr w:rsidR="00E167E6">
        <w:trPr>
          <w:trHeight w:val="2121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E167E6" w:rsidRDefault="00C90C28">
            <w:pPr>
              <w:spacing w:after="0" w:line="240" w:lineRule="auto"/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  <w:proofErr w:type="spellEnd"/>
          </w:p>
          <w:p w:rsidR="00E167E6" w:rsidRDefault="00C90C28">
            <w:pPr>
              <w:spacing w:after="0" w:line="240" w:lineRule="auto"/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(21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E167E6" w:rsidRPr="006612D3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</w:t>
            </w:r>
          </w:p>
          <w:p w:rsidR="00E167E6" w:rsidRPr="006612D3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</w:t>
            </w:r>
            <w:proofErr w:type="gramEnd"/>
          </w:p>
          <w:p w:rsidR="00E167E6" w:rsidRPr="006612D3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(цена, количество, стоимость) и решение соответствующих задач. Задачи на установление времени</w:t>
            </w:r>
          </w:p>
          <w:p w:rsidR="00E167E6" w:rsidRPr="006612D3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(начало, продолжительность и окончание события), расчёта количества, расхода, изменения.</w:t>
            </w:r>
          </w:p>
          <w:p w:rsidR="00E167E6" w:rsidRPr="006612D3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Задачи на нахождение доли величины, величины по её доле. Разные способы решения некоторых видов изученных задач.</w:t>
            </w:r>
          </w:p>
          <w:p w:rsidR="00E167E6" w:rsidRPr="006612D3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7796" w:type="dxa"/>
          </w:tcPr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Моделирование текста задачи. Использование геометрических, графических образов в ходе решения задачи.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Обсуждение способа решения задачи, формы записи решения, реальности и логичности ответа на вопрос.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Выбор основания и сравнение задач.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Работа в парах/группах. Решение арифметическим способом задач в 2—3 действия. Комментирование этапов решения задачи.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Практическая работа: нахождение доли величины, величины по её доле. Оформление математической записи: полная запись решения текстовой задачи (модель; решение по действиям, по вопросам или с помощью числового выражения; формулировка ответа).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Разные записи решения одной и той же задачи.</w:t>
            </w:r>
          </w:p>
        </w:tc>
      </w:tr>
      <w:tr w:rsidR="00E167E6">
        <w:trPr>
          <w:trHeight w:val="845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E167E6" w:rsidRPr="006612D3" w:rsidRDefault="00C90C28">
            <w:pPr>
              <w:spacing w:after="0" w:line="240" w:lineRule="auto"/>
              <w:ind w:left="11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Пространственные отношения и геометрические фигуры</w:t>
            </w:r>
          </w:p>
          <w:p w:rsidR="00E167E6" w:rsidRPr="006612D3" w:rsidRDefault="00C90C28">
            <w:pPr>
              <w:spacing w:after="0" w:line="240" w:lineRule="auto"/>
              <w:ind w:left="11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(20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E167E6" w:rsidRPr="006612D3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Наглядные представления о симметрии. Ось симметрии фигуры. Фигуры, имеющие ось симметрии.</w:t>
            </w:r>
          </w:p>
          <w:p w:rsidR="00E167E6" w:rsidRPr="006612D3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Окружность, круг: распознавание и изображение; построение окружности заданного радиуса.</w:t>
            </w:r>
          </w:p>
          <w:p w:rsidR="00E167E6" w:rsidRPr="006612D3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Построение изученных геометрических фигур с помощью линейки, угольника, циркуля.</w:t>
            </w:r>
          </w:p>
          <w:p w:rsidR="00E167E6" w:rsidRPr="006612D3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Пространственные геометрические фигуры (тела): шар, куб, цилиндр, конус, пирамида; их различение, называние.</w:t>
            </w:r>
            <w:proofErr w:type="gramEnd"/>
          </w:p>
          <w:p w:rsidR="00E167E6" w:rsidRPr="006612D3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Конструирование: разбиение фигуры на прямоугольники (квадраты), составление фигур </w:t>
            </w:r>
            <w:proofErr w:type="gramStart"/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из</w:t>
            </w:r>
            <w:proofErr w:type="gramEnd"/>
          </w:p>
          <w:p w:rsidR="00E167E6" w:rsidRPr="006612D3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прямоугольников/квадратов. Периметр, площадь фигуры, составленной из двух-трёх прямоугольников (квадратов).</w:t>
            </w:r>
          </w:p>
        </w:tc>
        <w:tc>
          <w:tcPr>
            <w:tcW w:w="7796" w:type="dxa"/>
          </w:tcPr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Исследование объектов окружающего мира: сопоставление их с изученными геометрическими формами.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Комментирование хода и результата поиска информации о площади и способах её нахождения. Формулирование и проверка истинности утверждений о значениях геометрических величин. 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Упражнения: графические и измерительные действия при выполнении измерений и вычислений периметра многоугольника, площади прямоугольника, квадрата, фигуры, составленной из прямоугольников при наличии возможности с учетом уровня развития двигательной сферы.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Практические работы: нахождение площади фигуры, составленной из прямоугольников (квадратов), сравнение однородных величин, использование свой</w:t>
            </w:r>
            <w:proofErr w:type="gramStart"/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ств пр</w:t>
            </w:r>
            <w:proofErr w:type="gramEnd"/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ямоугольника и квадрата для решения задач.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Конструирование, изображение фигур, имеющих ось симметрии; построение окружности заданного радиуса с помощью циркуля при наличии возможности с учетом уровня развития двигательной сферы. Изображение геометрических фигур с заданными свойствами при наличии возможности с учетом уровня развития двигательной сферы.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Учебный диалог: различение, называние фигур (прямой угол); геометрических величин (периметр, площадь).</w:t>
            </w:r>
            <w:proofErr w:type="gramEnd"/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Комментирование хода и результата поиска информации о геометрических фигурах и их моделях в окружающем.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Упражнения на классификацию геометрических фигур по одному-двум основаниям.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Упражнения на контроль и самоконтроль деятельности.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Определение размеров в окружающем и на чертеже на глаз и с помощью измерительных приборов.</w:t>
            </w:r>
          </w:p>
        </w:tc>
      </w:tr>
      <w:tr w:rsidR="00E167E6">
        <w:trPr>
          <w:trHeight w:val="2121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E167E6" w:rsidRDefault="00C90C28">
            <w:pPr>
              <w:spacing w:after="0" w:line="240" w:lineRule="auto"/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Математическая</w:t>
            </w:r>
            <w:proofErr w:type="spellEnd"/>
          </w:p>
          <w:p w:rsidR="00E167E6" w:rsidRDefault="00C90C28">
            <w:pPr>
              <w:spacing w:after="0" w:line="240" w:lineRule="auto"/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информация</w:t>
            </w:r>
            <w:proofErr w:type="spellEnd"/>
          </w:p>
          <w:p w:rsidR="00E167E6" w:rsidRDefault="00C90C28">
            <w:pPr>
              <w:spacing w:after="0" w:line="240" w:lineRule="auto"/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(15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E167E6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утверждениями:</w:t>
            </w:r>
          </w:p>
          <w:p w:rsidR="00E167E6" w:rsidRPr="006612D3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конструирование, проверка истинности; составление и проверка </w:t>
            </w:r>
            <w:proofErr w:type="gramStart"/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логических рассуждений</w:t>
            </w:r>
            <w:proofErr w:type="gramEnd"/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решении задач. Примеры и контрпримеры.</w:t>
            </w:r>
          </w:p>
          <w:p w:rsidR="00E167E6" w:rsidRPr="006612D3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Данные о реальных процессах и явлениях окружающего мира, представленные на столбчатых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</w:t>
            </w:r>
          </w:p>
          <w:p w:rsidR="00E167E6" w:rsidRPr="006612D3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Запись информации в предложенной таблице, на столбчатой диаграмме.</w:t>
            </w:r>
          </w:p>
          <w:p w:rsidR="00E167E6" w:rsidRPr="006612D3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Доступные электронные средства обучения, пособия, их использование под руководством педагога и самостоятельно. Правила безопасной работы с электронными источниками информации.</w:t>
            </w:r>
          </w:p>
          <w:p w:rsidR="00E167E6" w:rsidRPr="006612D3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Алгоритмы для решения</w:t>
            </w:r>
          </w:p>
          <w:p w:rsidR="00E167E6" w:rsidRPr="006612D3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учебных и практических</w:t>
            </w:r>
          </w:p>
          <w:p w:rsidR="00E167E6" w:rsidRDefault="00C90C28">
            <w:pPr>
              <w:spacing w:after="0" w:line="240" w:lineRule="auto"/>
              <w:ind w:left="283" w:right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задач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796" w:type="dxa"/>
          </w:tcPr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Дифференцированное задание: комментирование с использованием математической терминологии.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Математическая характеристика предлагаемой житейской ситуации. Формулирование вопросов для поиска числовых характеристик, математических отношений и зависимостей (последовательность и продолжительность событий, положение в пространстве, формы и размеры).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Работа в группах: обсуждение ситуаций использования примеров и контрпримеров. Планирование сбора данных о заданном объекте (числе, величине, геометрической фигуре).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Дифференцированное задание: оформление математической записи. Представление информации в предложенной или самостоятельно выбранной форме. Установление истинности заданных и самостоятельно составленных утверждений.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Практические работы: учебные задачи с точными и приближёнными данными, доступными электронными средствами обучения, пособиями. Использование простейших шкал и измерительных приборов при наличии возможности с учетом уровня развития двигательной сферы.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Учебный диалог: «Применение алгоритмов в учебных и практических ситуациях».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Работа с информацией: чтение, представление, формулирование вывода относительно данных, представленных в табличной форме (на диаграмме, схеме, другой модели).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Работа в парах/группах. Решение расчётных, простых комбинаторных и логических задач. Проведение математических исследований (таблица сложения и умножения, ряды чисел, закономерности). Применение правил безопасной работы с электронными источниками информации.</w:t>
            </w:r>
          </w:p>
          <w:p w:rsidR="00E167E6" w:rsidRPr="006612D3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12D3">
              <w:rPr>
                <w:rFonts w:ascii="Times New Roman" w:hAnsi="Times New Roman"/>
                <w:sz w:val="24"/>
                <w:szCs w:val="24"/>
                <w:lang w:val="ru-RU"/>
              </w:rPr>
              <w:t>Пропедевтика исследовательской работы: решение комбинаторных и логических задач.</w:t>
            </w:r>
          </w:p>
        </w:tc>
      </w:tr>
      <w:tr w:rsidR="00E167E6">
        <w:trPr>
          <w:trHeight w:val="420"/>
        </w:trPr>
        <w:tc>
          <w:tcPr>
            <w:tcW w:w="14175" w:type="dxa"/>
            <w:gridSpan w:val="3"/>
            <w:tcBorders>
              <w:left w:val="single" w:sz="6" w:space="0" w:color="000000"/>
            </w:tcBorders>
          </w:tcPr>
          <w:p w:rsidR="00E167E6" w:rsidRDefault="00C90C28">
            <w:pPr>
              <w:spacing w:after="0" w:line="240" w:lineRule="auto"/>
              <w:ind w:left="283" w:right="27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Резерв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(20 ч)</w:t>
            </w:r>
          </w:p>
        </w:tc>
      </w:tr>
    </w:tbl>
    <w:p w:rsidR="00E167E6" w:rsidRDefault="00E167E6">
      <w:pPr>
        <w:spacing w:after="0" w:line="203" w:lineRule="exact"/>
        <w:rPr>
          <w:rFonts w:ascii="Calibri" w:eastAsia="Times New Roman" w:hAnsi="Calibri" w:cs="Times New Roman"/>
          <w:sz w:val="18"/>
          <w:szCs w:val="24"/>
        </w:rPr>
      </w:pPr>
    </w:p>
    <w:p w:rsidR="00E167E6" w:rsidRDefault="00E167E6"/>
    <w:p w:rsidR="00E167E6" w:rsidRDefault="00E167E6"/>
    <w:p w:rsidR="00E167E6" w:rsidRDefault="00E167E6"/>
    <w:p w:rsidR="00E167E6" w:rsidRDefault="00E167E6"/>
    <w:p w:rsidR="00E167E6" w:rsidRDefault="00E167E6"/>
    <w:p w:rsidR="00E167E6" w:rsidRDefault="00E167E6"/>
    <w:p w:rsidR="00E167E6" w:rsidRDefault="00E167E6"/>
    <w:p w:rsidR="00E167E6" w:rsidRDefault="00E167E6"/>
    <w:p w:rsidR="00E167E6" w:rsidRDefault="00E167E6">
      <w:pPr>
        <w:keepNext/>
        <w:tabs>
          <w:tab w:val="left" w:pos="426"/>
        </w:tabs>
        <w:spacing w:before="240" w:after="60" w:line="240" w:lineRule="auto"/>
        <w:ind w:left="308" w:firstLine="259"/>
        <w:outlineLvl w:val="2"/>
        <w:rPr>
          <w:rFonts w:ascii="Cambria" w:eastAsia="Times New Roman" w:hAnsi="Cambria" w:cs="Trebuchet MS"/>
          <w:b/>
          <w:bCs/>
          <w:w w:val="95"/>
          <w:sz w:val="26"/>
          <w:szCs w:val="26"/>
        </w:rPr>
      </w:pPr>
    </w:p>
    <w:p w:rsidR="00E167E6" w:rsidRDefault="00E167E6">
      <w:pPr>
        <w:keepNext/>
        <w:tabs>
          <w:tab w:val="left" w:pos="426"/>
        </w:tabs>
        <w:spacing w:before="240" w:after="60" w:line="240" w:lineRule="auto"/>
        <w:ind w:left="308" w:firstLine="259"/>
        <w:outlineLvl w:val="2"/>
        <w:rPr>
          <w:rFonts w:ascii="Cambria" w:eastAsia="Times New Roman" w:hAnsi="Cambria" w:cs="Trebuchet MS"/>
          <w:b/>
          <w:bCs/>
          <w:w w:val="95"/>
          <w:sz w:val="26"/>
          <w:szCs w:val="26"/>
        </w:rPr>
      </w:pPr>
    </w:p>
    <w:p w:rsidR="00E167E6" w:rsidRDefault="00E167E6">
      <w:pPr>
        <w:keepNext/>
        <w:tabs>
          <w:tab w:val="left" w:pos="426"/>
        </w:tabs>
        <w:spacing w:before="240" w:after="60" w:line="240" w:lineRule="auto"/>
        <w:ind w:left="308" w:firstLine="259"/>
        <w:outlineLvl w:val="2"/>
        <w:rPr>
          <w:rFonts w:ascii="Cambria" w:eastAsia="Times New Roman" w:hAnsi="Cambria" w:cs="Trebuchet MS"/>
          <w:b/>
          <w:bCs/>
          <w:w w:val="95"/>
          <w:sz w:val="26"/>
          <w:szCs w:val="26"/>
        </w:rPr>
      </w:pPr>
    </w:p>
    <w:p w:rsidR="00E167E6" w:rsidRDefault="00E167E6">
      <w:pPr>
        <w:keepNext/>
        <w:tabs>
          <w:tab w:val="left" w:pos="426"/>
        </w:tabs>
        <w:spacing w:before="240" w:after="60" w:line="240" w:lineRule="auto"/>
        <w:ind w:left="308" w:firstLine="259"/>
        <w:outlineLvl w:val="2"/>
        <w:rPr>
          <w:rFonts w:ascii="Cambria" w:eastAsia="Times New Roman" w:hAnsi="Cambria" w:cs="Trebuchet MS"/>
          <w:b/>
          <w:bCs/>
          <w:w w:val="95"/>
          <w:sz w:val="26"/>
          <w:szCs w:val="26"/>
        </w:rPr>
      </w:pPr>
    </w:p>
    <w:p w:rsidR="00E167E6" w:rsidRDefault="00E167E6">
      <w:pPr>
        <w:keepNext/>
        <w:tabs>
          <w:tab w:val="left" w:pos="426"/>
        </w:tabs>
        <w:spacing w:before="240" w:after="60" w:line="240" w:lineRule="auto"/>
        <w:ind w:left="308" w:firstLine="259"/>
        <w:outlineLvl w:val="2"/>
        <w:rPr>
          <w:rFonts w:ascii="Cambria" w:eastAsia="Times New Roman" w:hAnsi="Cambria" w:cs="Trebuchet MS"/>
          <w:b/>
          <w:bCs/>
          <w:w w:val="95"/>
          <w:sz w:val="26"/>
          <w:szCs w:val="26"/>
        </w:rPr>
      </w:pPr>
    </w:p>
    <w:p w:rsidR="00E167E6" w:rsidRDefault="00E167E6">
      <w:pPr>
        <w:keepNext/>
        <w:tabs>
          <w:tab w:val="left" w:pos="426"/>
        </w:tabs>
        <w:spacing w:before="240" w:after="60" w:line="240" w:lineRule="auto"/>
        <w:ind w:left="308" w:firstLine="259"/>
        <w:outlineLvl w:val="2"/>
        <w:rPr>
          <w:rFonts w:ascii="Cambria" w:eastAsia="Times New Roman" w:hAnsi="Cambria" w:cs="Trebuchet MS"/>
          <w:b/>
          <w:bCs/>
          <w:w w:val="95"/>
          <w:sz w:val="26"/>
          <w:szCs w:val="26"/>
        </w:rPr>
      </w:pPr>
    </w:p>
    <w:p w:rsidR="00E167E6" w:rsidRDefault="00E167E6">
      <w:pPr>
        <w:keepNext/>
        <w:tabs>
          <w:tab w:val="left" w:pos="426"/>
        </w:tabs>
        <w:spacing w:before="240" w:after="60" w:line="240" w:lineRule="auto"/>
        <w:ind w:left="308" w:firstLine="259"/>
        <w:outlineLvl w:val="2"/>
        <w:rPr>
          <w:rFonts w:ascii="Cambria" w:eastAsia="Times New Roman" w:hAnsi="Cambria" w:cs="Trebuchet MS"/>
          <w:b/>
          <w:bCs/>
          <w:w w:val="95"/>
          <w:sz w:val="26"/>
          <w:szCs w:val="26"/>
        </w:rPr>
      </w:pPr>
    </w:p>
    <w:p w:rsidR="00E167E6" w:rsidRDefault="00E167E6">
      <w:pPr>
        <w:keepNext/>
        <w:tabs>
          <w:tab w:val="left" w:pos="426"/>
        </w:tabs>
        <w:spacing w:before="240" w:after="60" w:line="240" w:lineRule="auto"/>
        <w:ind w:left="308" w:firstLine="259"/>
        <w:outlineLvl w:val="2"/>
        <w:rPr>
          <w:rFonts w:ascii="Cambria" w:eastAsia="Times New Roman" w:hAnsi="Cambria" w:cs="Trebuchet MS"/>
          <w:b/>
          <w:bCs/>
          <w:w w:val="95"/>
          <w:sz w:val="26"/>
          <w:szCs w:val="26"/>
        </w:rPr>
      </w:pPr>
    </w:p>
    <w:p w:rsidR="00E167E6" w:rsidRDefault="00E167E6">
      <w:pPr>
        <w:keepNext/>
        <w:tabs>
          <w:tab w:val="left" w:pos="426"/>
        </w:tabs>
        <w:spacing w:before="240" w:after="60" w:line="240" w:lineRule="auto"/>
        <w:ind w:left="308" w:firstLine="259"/>
        <w:outlineLvl w:val="2"/>
        <w:rPr>
          <w:rFonts w:ascii="Cambria" w:eastAsia="Times New Roman" w:hAnsi="Cambria" w:cs="Trebuchet MS"/>
          <w:b/>
          <w:bCs/>
          <w:w w:val="95"/>
          <w:sz w:val="26"/>
          <w:szCs w:val="26"/>
        </w:rPr>
      </w:pPr>
    </w:p>
    <w:p w:rsidR="00E167E6" w:rsidRDefault="00E167E6">
      <w:pPr>
        <w:keepNext/>
        <w:tabs>
          <w:tab w:val="left" w:pos="426"/>
        </w:tabs>
        <w:spacing w:before="240" w:after="60" w:line="240" w:lineRule="auto"/>
        <w:ind w:left="308" w:firstLine="259"/>
        <w:outlineLvl w:val="2"/>
        <w:rPr>
          <w:rFonts w:ascii="Cambria" w:eastAsia="Times New Roman" w:hAnsi="Cambria" w:cs="Trebuchet MS"/>
          <w:b/>
          <w:bCs/>
          <w:w w:val="95"/>
          <w:sz w:val="26"/>
          <w:szCs w:val="26"/>
        </w:rPr>
      </w:pPr>
    </w:p>
    <w:bookmarkEnd w:id="13"/>
    <w:p w:rsidR="00E167E6" w:rsidRDefault="00E167E6"/>
    <w:sectPr w:rsidR="00E167E6">
      <w:pgSz w:w="16838" w:h="11906" w:orient="landscape"/>
      <w:pgMar w:top="1701" w:right="1134" w:bottom="850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329" w:rsidRDefault="00CF7329">
      <w:pPr>
        <w:spacing w:line="240" w:lineRule="auto"/>
      </w:pPr>
      <w:r>
        <w:separator/>
      </w:r>
    </w:p>
  </w:endnote>
  <w:endnote w:type="continuationSeparator" w:id="0">
    <w:p w:rsidR="00CF7329" w:rsidRDefault="00CF73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E6" w:rsidRDefault="00E167E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329" w:rsidRDefault="00CF7329">
      <w:pPr>
        <w:spacing w:after="0"/>
      </w:pPr>
      <w:r>
        <w:separator/>
      </w:r>
    </w:p>
  </w:footnote>
  <w:footnote w:type="continuationSeparator" w:id="0">
    <w:p w:rsidR="00CF7329" w:rsidRDefault="00CF732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E2775"/>
    <w:multiLevelType w:val="multilevel"/>
    <w:tmpl w:val="09EE2775"/>
    <w:lvl w:ilvl="0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43B5991"/>
    <w:multiLevelType w:val="multilevel"/>
    <w:tmpl w:val="143B5991"/>
    <w:lvl w:ilvl="0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C79094E"/>
    <w:multiLevelType w:val="multilevel"/>
    <w:tmpl w:val="1C79094E"/>
    <w:lvl w:ilvl="0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01F7086"/>
    <w:multiLevelType w:val="multilevel"/>
    <w:tmpl w:val="201F7086"/>
    <w:lvl w:ilvl="0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4">
    <w:nsid w:val="21294E06"/>
    <w:multiLevelType w:val="multilevel"/>
    <w:tmpl w:val="21294E06"/>
    <w:lvl w:ilvl="0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23E5D8F"/>
    <w:multiLevelType w:val="multilevel"/>
    <w:tmpl w:val="223E5D8F"/>
    <w:lvl w:ilvl="0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46FD2734"/>
    <w:multiLevelType w:val="multilevel"/>
    <w:tmpl w:val="46FD2734"/>
    <w:lvl w:ilvl="0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66156F92"/>
    <w:multiLevelType w:val="multilevel"/>
    <w:tmpl w:val="66156F92"/>
    <w:lvl w:ilvl="0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6A18664B"/>
    <w:multiLevelType w:val="multilevel"/>
    <w:tmpl w:val="6A18664B"/>
    <w:lvl w:ilvl="0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6D54048E"/>
    <w:multiLevelType w:val="multilevel"/>
    <w:tmpl w:val="6D54048E"/>
    <w:lvl w:ilvl="0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7F867D19"/>
    <w:multiLevelType w:val="multilevel"/>
    <w:tmpl w:val="7F867D19"/>
    <w:lvl w:ilvl="0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0"/>
  </w:num>
  <w:num w:numId="4">
    <w:abstractNumId w:val="7"/>
  </w:num>
  <w:num w:numId="5">
    <w:abstractNumId w:val="9"/>
  </w:num>
  <w:num w:numId="6">
    <w:abstractNumId w:val="4"/>
  </w:num>
  <w:num w:numId="7">
    <w:abstractNumId w:val="2"/>
  </w:num>
  <w:num w:numId="8">
    <w:abstractNumId w:val="6"/>
  </w:num>
  <w:num w:numId="9">
    <w:abstractNumId w:val="5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7FB"/>
    <w:rsid w:val="00022C70"/>
    <w:rsid w:val="000365DE"/>
    <w:rsid w:val="00113FE9"/>
    <w:rsid w:val="0013797F"/>
    <w:rsid w:val="00145DC5"/>
    <w:rsid w:val="0019078E"/>
    <w:rsid w:val="001B6D12"/>
    <w:rsid w:val="002212EC"/>
    <w:rsid w:val="0031228F"/>
    <w:rsid w:val="003171DE"/>
    <w:rsid w:val="003262F1"/>
    <w:rsid w:val="003A52FF"/>
    <w:rsid w:val="0040056B"/>
    <w:rsid w:val="004B5E0A"/>
    <w:rsid w:val="005618F6"/>
    <w:rsid w:val="005A5921"/>
    <w:rsid w:val="00651A86"/>
    <w:rsid w:val="006532A4"/>
    <w:rsid w:val="006612D3"/>
    <w:rsid w:val="006704A4"/>
    <w:rsid w:val="00684C81"/>
    <w:rsid w:val="00743AA0"/>
    <w:rsid w:val="00754B49"/>
    <w:rsid w:val="008B06B3"/>
    <w:rsid w:val="008E6EA3"/>
    <w:rsid w:val="00914061"/>
    <w:rsid w:val="00930B2F"/>
    <w:rsid w:val="00937D92"/>
    <w:rsid w:val="00963A21"/>
    <w:rsid w:val="00967B5C"/>
    <w:rsid w:val="009E1026"/>
    <w:rsid w:val="009F2FFA"/>
    <w:rsid w:val="00A37561"/>
    <w:rsid w:val="00A91384"/>
    <w:rsid w:val="00A94AEC"/>
    <w:rsid w:val="00B12190"/>
    <w:rsid w:val="00B211B7"/>
    <w:rsid w:val="00B24002"/>
    <w:rsid w:val="00BC67FB"/>
    <w:rsid w:val="00BF14DE"/>
    <w:rsid w:val="00C17374"/>
    <w:rsid w:val="00C83130"/>
    <w:rsid w:val="00C90C28"/>
    <w:rsid w:val="00CB4585"/>
    <w:rsid w:val="00CF7329"/>
    <w:rsid w:val="00D52E44"/>
    <w:rsid w:val="00D828B0"/>
    <w:rsid w:val="00D86986"/>
    <w:rsid w:val="00E167E6"/>
    <w:rsid w:val="00E57B27"/>
    <w:rsid w:val="00E94BCB"/>
    <w:rsid w:val="00ED15A3"/>
    <w:rsid w:val="00ED7C4E"/>
    <w:rsid w:val="00F53EDC"/>
    <w:rsid w:val="00FB6B50"/>
    <w:rsid w:val="00FF54AB"/>
    <w:rsid w:val="3F572E90"/>
    <w:rsid w:val="455A6930"/>
    <w:rsid w:val="598914CD"/>
    <w:rsid w:val="667B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uiPriority="39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Pr>
      <w:vertAlign w:val="superscript"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pPr>
      <w:spacing w:after="0" w:line="240" w:lineRule="auto"/>
    </w:pPr>
    <w:rPr>
      <w:rFonts w:eastAsia="Times New Roman" w:cs="Times New Roman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Body Text"/>
    <w:basedOn w:val="a"/>
    <w:link w:val="ac"/>
    <w:uiPriority w:val="99"/>
    <w:semiHidden/>
    <w:unhideWhenUsed/>
    <w:pPr>
      <w:spacing w:after="120"/>
    </w:pPr>
  </w:style>
  <w:style w:type="paragraph" w:styleId="1">
    <w:name w:val="toc 1"/>
    <w:basedOn w:val="a"/>
    <w:next w:val="a"/>
    <w:autoRedefine/>
    <w:uiPriority w:val="39"/>
    <w:unhideWhenUsed/>
    <w:qFormat/>
    <w:pPr>
      <w:spacing w:after="100"/>
    </w:pPr>
  </w:style>
  <w:style w:type="paragraph" w:styleId="3">
    <w:name w:val="toc 3"/>
    <w:basedOn w:val="a"/>
    <w:next w:val="a"/>
    <w:autoRedefine/>
    <w:uiPriority w:val="39"/>
    <w:unhideWhenUsed/>
    <w:qFormat/>
    <w:pPr>
      <w:spacing w:after="100"/>
      <w:ind w:left="440"/>
    </w:p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4"/>
      <w:szCs w:val="24"/>
      <w:lang w:val="en-US"/>
    </w:rPr>
  </w:style>
  <w:style w:type="paragraph" w:styleId="af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e">
    <w:name w:val="Нижний колонтитул Знак"/>
    <w:basedOn w:val="a0"/>
    <w:link w:val="ad"/>
    <w:uiPriority w:val="99"/>
    <w:qFormat/>
    <w:rPr>
      <w:rFonts w:eastAsia="Times New Roman" w:cs="Times New Roman"/>
      <w:sz w:val="24"/>
      <w:szCs w:val="24"/>
      <w:lang w:val="en-US"/>
    </w:rPr>
  </w:style>
  <w:style w:type="character" w:customStyle="1" w:styleId="aa">
    <w:name w:val="Верхний колонтитул Знак"/>
    <w:basedOn w:val="a0"/>
    <w:link w:val="a9"/>
    <w:uiPriority w:val="99"/>
    <w:qFormat/>
  </w:style>
  <w:style w:type="table" w:customStyle="1" w:styleId="TableNormal">
    <w:name w:val="Table Normal"/>
    <w:uiPriority w:val="2"/>
    <w:semiHidden/>
    <w:unhideWhenUsed/>
    <w:qFormat/>
    <w:rPr>
      <w:rFonts w:eastAsia="Times New Roman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8">
    <w:name w:val="Текст сноски Знак"/>
    <w:basedOn w:val="a0"/>
    <w:link w:val="a7"/>
    <w:uiPriority w:val="99"/>
    <w:semiHidden/>
    <w:qFormat/>
    <w:rPr>
      <w:rFonts w:eastAsia="Times New Roman" w:cs="Times New Roman"/>
      <w:sz w:val="20"/>
      <w:szCs w:val="20"/>
      <w:lang w:val="en-US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docdata">
    <w:name w:val="docdata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uiPriority="39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Pr>
      <w:vertAlign w:val="superscript"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pPr>
      <w:spacing w:after="0" w:line="240" w:lineRule="auto"/>
    </w:pPr>
    <w:rPr>
      <w:rFonts w:eastAsia="Times New Roman" w:cs="Times New Roman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Body Text"/>
    <w:basedOn w:val="a"/>
    <w:link w:val="ac"/>
    <w:uiPriority w:val="99"/>
    <w:semiHidden/>
    <w:unhideWhenUsed/>
    <w:pPr>
      <w:spacing w:after="120"/>
    </w:pPr>
  </w:style>
  <w:style w:type="paragraph" w:styleId="1">
    <w:name w:val="toc 1"/>
    <w:basedOn w:val="a"/>
    <w:next w:val="a"/>
    <w:autoRedefine/>
    <w:uiPriority w:val="39"/>
    <w:unhideWhenUsed/>
    <w:qFormat/>
    <w:pPr>
      <w:spacing w:after="100"/>
    </w:pPr>
  </w:style>
  <w:style w:type="paragraph" w:styleId="3">
    <w:name w:val="toc 3"/>
    <w:basedOn w:val="a"/>
    <w:next w:val="a"/>
    <w:autoRedefine/>
    <w:uiPriority w:val="39"/>
    <w:unhideWhenUsed/>
    <w:qFormat/>
    <w:pPr>
      <w:spacing w:after="100"/>
      <w:ind w:left="440"/>
    </w:p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4"/>
      <w:szCs w:val="24"/>
      <w:lang w:val="en-US"/>
    </w:rPr>
  </w:style>
  <w:style w:type="paragraph" w:styleId="af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e">
    <w:name w:val="Нижний колонтитул Знак"/>
    <w:basedOn w:val="a0"/>
    <w:link w:val="ad"/>
    <w:uiPriority w:val="99"/>
    <w:qFormat/>
    <w:rPr>
      <w:rFonts w:eastAsia="Times New Roman" w:cs="Times New Roman"/>
      <w:sz w:val="24"/>
      <w:szCs w:val="24"/>
      <w:lang w:val="en-US"/>
    </w:rPr>
  </w:style>
  <w:style w:type="character" w:customStyle="1" w:styleId="aa">
    <w:name w:val="Верхний колонтитул Знак"/>
    <w:basedOn w:val="a0"/>
    <w:link w:val="a9"/>
    <w:uiPriority w:val="99"/>
    <w:qFormat/>
  </w:style>
  <w:style w:type="table" w:customStyle="1" w:styleId="TableNormal">
    <w:name w:val="Table Normal"/>
    <w:uiPriority w:val="2"/>
    <w:semiHidden/>
    <w:unhideWhenUsed/>
    <w:qFormat/>
    <w:rPr>
      <w:rFonts w:eastAsia="Times New Roman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8">
    <w:name w:val="Текст сноски Знак"/>
    <w:basedOn w:val="a0"/>
    <w:link w:val="a7"/>
    <w:uiPriority w:val="99"/>
    <w:semiHidden/>
    <w:qFormat/>
    <w:rPr>
      <w:rFonts w:eastAsia="Times New Roman" w:cs="Times New Roman"/>
      <w:sz w:val="20"/>
      <w:szCs w:val="20"/>
      <w:lang w:val="en-US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docdata">
    <w:name w:val="docdata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3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18455FA-668A-4E06-9AB5-C09FE39E6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5879</Words>
  <Characters>33514</Characters>
  <Application>Microsoft Office Word</Application>
  <DocSecurity>0</DocSecurity>
  <Lines>279</Lines>
  <Paragraphs>78</Paragraphs>
  <ScaleCrop>false</ScaleCrop>
  <Company>SPecialiST RePack</Company>
  <LinksUpToDate>false</LinksUpToDate>
  <CharactersWithSpaces>39315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24</cp:revision>
  <cp:lastPrinted>2024-05-28T04:44:00Z</cp:lastPrinted>
  <dcterms:created xsi:type="dcterms:W3CDTF">2023-08-08T10:03:00Z</dcterms:created>
  <dcterms:modified xsi:type="dcterms:W3CDTF">2024-10-16T10:34:00Z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61A100F9321E4D5893395F46B9C148C2_12</vt:lpwstr>
  </property>
</Properties>
</file>